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0"/>
      </w:tblGrid>
      <w:tr w:rsidR="00274757" w:rsidRPr="001305EE" w:rsidTr="000F1E8F">
        <w:trPr>
          <w:trHeight w:val="1797"/>
        </w:trPr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274757" w:rsidRPr="001305EE" w:rsidRDefault="00274757" w:rsidP="000F1E8F">
            <w:pPr>
              <w:rPr>
                <w:rFonts w:eastAsia="Times New Roma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0117A5D" wp14:editId="398FF14A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-1000760</wp:posOffset>
                  </wp:positionV>
                  <wp:extent cx="942340" cy="962025"/>
                  <wp:effectExtent l="0" t="0" r="0" b="9525"/>
                  <wp:wrapSquare wrapText="left"/>
                  <wp:docPr id="8" name="Picture 8" descr="GRAIN o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IN o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274757" w:rsidRPr="001305EE" w:rsidRDefault="00274757" w:rsidP="000F1E8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305EE">
              <w:rPr>
                <w:rFonts w:eastAsia="Times New Roman"/>
                <w:b/>
              </w:rPr>
              <w:t>ACADEMIA DE ŞTIINŢE AGRICOLE ŞI SILVICE</w:t>
            </w:r>
          </w:p>
          <w:p w:rsidR="00274757" w:rsidRPr="001305EE" w:rsidRDefault="00274757" w:rsidP="000F1E8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305EE">
              <w:rPr>
                <w:rFonts w:eastAsia="Times New Roman"/>
                <w:b/>
              </w:rPr>
              <w:t>„</w:t>
            </w:r>
            <w:r w:rsidRPr="001305EE">
              <w:rPr>
                <w:rFonts w:eastAsia="Times New Roman"/>
                <w:b/>
                <w:i/>
              </w:rPr>
              <w:t>Gheorghe Ionescu-</w:t>
            </w:r>
            <w:proofErr w:type="spellStart"/>
            <w:r w:rsidRPr="001305EE">
              <w:rPr>
                <w:rFonts w:eastAsia="Times New Roman"/>
                <w:b/>
                <w:i/>
              </w:rPr>
              <w:t>Şişeşti</w:t>
            </w:r>
            <w:proofErr w:type="spellEnd"/>
            <w:r w:rsidRPr="001305EE">
              <w:rPr>
                <w:rFonts w:eastAsia="Times New Roman"/>
                <w:b/>
              </w:rPr>
              <w:t>”</w:t>
            </w:r>
          </w:p>
          <w:p w:rsidR="00274757" w:rsidRPr="001305EE" w:rsidRDefault="00274757" w:rsidP="000F1E8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305EE">
              <w:rPr>
                <w:rFonts w:eastAsia="Times New Roman"/>
                <w:b/>
              </w:rPr>
              <w:t>Cod fiscal 8313127</w:t>
            </w:r>
          </w:p>
          <w:p w:rsidR="00274757" w:rsidRPr="001305EE" w:rsidRDefault="00274757" w:rsidP="000F1E8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i/>
              </w:rPr>
            </w:pPr>
            <w:r w:rsidRPr="001305EE">
              <w:rPr>
                <w:rFonts w:eastAsia="Times New Roman"/>
                <w:i/>
              </w:rPr>
              <w:t xml:space="preserve">B-dul </w:t>
            </w:r>
            <w:proofErr w:type="spellStart"/>
            <w:r w:rsidRPr="001305EE">
              <w:rPr>
                <w:rFonts w:eastAsia="Times New Roman"/>
                <w:i/>
              </w:rPr>
              <w:t>Mărăşti</w:t>
            </w:r>
            <w:proofErr w:type="spellEnd"/>
            <w:r w:rsidRPr="001305EE">
              <w:rPr>
                <w:rFonts w:eastAsia="Times New Roman"/>
                <w:i/>
              </w:rPr>
              <w:t xml:space="preserve"> 61, 011464, </w:t>
            </w:r>
            <w:proofErr w:type="spellStart"/>
            <w:r w:rsidRPr="001305EE">
              <w:rPr>
                <w:rFonts w:eastAsia="Times New Roman"/>
                <w:i/>
              </w:rPr>
              <w:t>Bucureşti</w:t>
            </w:r>
            <w:proofErr w:type="spellEnd"/>
            <w:r w:rsidRPr="001305EE">
              <w:rPr>
                <w:rFonts w:eastAsia="Times New Roman"/>
                <w:i/>
              </w:rPr>
              <w:t>, România</w:t>
            </w:r>
          </w:p>
          <w:p w:rsidR="00274757" w:rsidRPr="001305EE" w:rsidRDefault="00274757" w:rsidP="000F1E8F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1305EE">
              <w:rPr>
                <w:rFonts w:eastAsia="Times New Roman"/>
                <w:i/>
              </w:rPr>
              <w:t>Tel: +40-21-3184450; 3184451; Fax: +40-21-3184478;</w:t>
            </w:r>
          </w:p>
          <w:p w:rsidR="00274757" w:rsidRPr="001305EE" w:rsidRDefault="00274757" w:rsidP="000F1E8F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1305EE">
              <w:rPr>
                <w:rFonts w:eastAsia="Times New Roman"/>
                <w:b/>
              </w:rPr>
              <w:t>E-mail:</w:t>
            </w:r>
            <w:r w:rsidRPr="001305EE">
              <w:rPr>
                <w:rFonts w:eastAsia="Times New Roman"/>
                <w:i/>
              </w:rPr>
              <w:t xml:space="preserve"> </w:t>
            </w:r>
            <w:hyperlink r:id="rId5" w:history="1">
              <w:r w:rsidRPr="001305EE">
                <w:rPr>
                  <w:rFonts w:eastAsia="Times New Roman"/>
                  <w:b/>
                  <w:color w:val="0000FF"/>
                  <w:u w:val="single"/>
                </w:rPr>
                <w:t>resurse_umane@asas.ro</w:t>
              </w:r>
            </w:hyperlink>
            <w:r w:rsidRPr="001305EE">
              <w:rPr>
                <w:rFonts w:eastAsia="Times New Roman"/>
                <w:i/>
                <w:color w:val="0000FF"/>
              </w:rPr>
              <w:t xml:space="preserve"> </w:t>
            </w:r>
            <w:r w:rsidRPr="001305EE">
              <w:rPr>
                <w:rFonts w:eastAsia="Times New Roman"/>
                <w:b/>
              </w:rPr>
              <w:t xml:space="preserve">Internet: </w:t>
            </w:r>
            <w:hyperlink r:id="rId6" w:history="1">
              <w:r w:rsidRPr="001305EE">
                <w:rPr>
                  <w:rFonts w:eastAsia="Times New Roman"/>
                  <w:b/>
                  <w:color w:val="0000FF"/>
                  <w:u w:val="single"/>
                </w:rPr>
                <w:t>http://www.asas.ro</w:t>
              </w:r>
            </w:hyperlink>
          </w:p>
        </w:tc>
      </w:tr>
    </w:tbl>
    <w:p w:rsidR="00274757" w:rsidRPr="0087783F" w:rsidRDefault="00274757" w:rsidP="0027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757" w:rsidRDefault="00274757" w:rsidP="0027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3F">
        <w:rPr>
          <w:rFonts w:ascii="Times New Roman" w:hAnsi="Times New Roman" w:cs="Times New Roman"/>
          <w:b/>
          <w:sz w:val="24"/>
          <w:szCs w:val="24"/>
        </w:rPr>
        <w:t>Rezulta</w:t>
      </w:r>
      <w:r>
        <w:rPr>
          <w:rFonts w:ascii="Times New Roman" w:hAnsi="Times New Roman" w:cs="Times New Roman"/>
          <w:b/>
          <w:sz w:val="24"/>
          <w:szCs w:val="24"/>
        </w:rPr>
        <w:t>tul</w:t>
      </w:r>
      <w:r w:rsidRPr="0087783F">
        <w:rPr>
          <w:rFonts w:ascii="Times New Roman" w:hAnsi="Times New Roman" w:cs="Times New Roman"/>
          <w:b/>
          <w:sz w:val="24"/>
          <w:szCs w:val="24"/>
        </w:rPr>
        <w:t xml:space="preserve"> selecției </w:t>
      </w:r>
      <w:r>
        <w:rPr>
          <w:rFonts w:ascii="Times New Roman" w:hAnsi="Times New Roman" w:cs="Times New Roman"/>
          <w:b/>
          <w:sz w:val="24"/>
          <w:szCs w:val="24"/>
        </w:rPr>
        <w:t>dosarelor</w:t>
      </w:r>
    </w:p>
    <w:p w:rsidR="00274757" w:rsidRDefault="00274757" w:rsidP="0027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3F">
        <w:rPr>
          <w:rFonts w:ascii="Times New Roman" w:hAnsi="Times New Roman" w:cs="Times New Roman"/>
          <w:b/>
          <w:sz w:val="24"/>
          <w:szCs w:val="24"/>
        </w:rPr>
        <w:t xml:space="preserve"> depus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7783F">
        <w:rPr>
          <w:rFonts w:ascii="Times New Roman" w:hAnsi="Times New Roman" w:cs="Times New Roman"/>
          <w:b/>
          <w:sz w:val="24"/>
          <w:szCs w:val="24"/>
        </w:rPr>
        <w:t xml:space="preserve"> pentru </w:t>
      </w:r>
      <w:r>
        <w:rPr>
          <w:rFonts w:ascii="Times New Roman" w:hAnsi="Times New Roman" w:cs="Times New Roman"/>
          <w:b/>
          <w:sz w:val="24"/>
          <w:szCs w:val="24"/>
        </w:rPr>
        <w:t>examenele</w:t>
      </w:r>
      <w:r w:rsidRPr="008778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promovare </w:t>
      </w:r>
      <w:r w:rsidRPr="0087783F">
        <w:rPr>
          <w:rFonts w:ascii="Times New Roman" w:hAnsi="Times New Roman" w:cs="Times New Roman"/>
          <w:b/>
          <w:sz w:val="24"/>
          <w:szCs w:val="24"/>
        </w:rPr>
        <w:t>organizat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77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757" w:rsidRDefault="00274757" w:rsidP="0027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pentru ocuparea </w:t>
      </w:r>
    </w:p>
    <w:p w:rsidR="00274757" w:rsidRDefault="00274757" w:rsidP="0027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postului de director economic</w:t>
      </w:r>
    </w:p>
    <w:p w:rsidR="00274757" w:rsidRDefault="00274757" w:rsidP="0027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șef serviciu patrimoniu, investiții, achiziții si administrativ</w:t>
      </w:r>
    </w:p>
    <w:p w:rsidR="00274757" w:rsidRDefault="00274757" w:rsidP="0027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 cadrul ASAS</w:t>
      </w:r>
    </w:p>
    <w:p w:rsidR="00274757" w:rsidRPr="0087783F" w:rsidRDefault="00274757" w:rsidP="0027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757" w:rsidRPr="0087783F" w:rsidRDefault="00274757" w:rsidP="0027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FFFFF"/>
        </w:rPr>
      </w:pPr>
    </w:p>
    <w:p w:rsidR="00274757" w:rsidRDefault="00274757" w:rsidP="00274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FFFFF"/>
        </w:rPr>
      </w:pPr>
    </w:p>
    <w:p w:rsidR="00274757" w:rsidRDefault="00274757" w:rsidP="00274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FFFFF"/>
        </w:rPr>
      </w:pPr>
    </w:p>
    <w:p w:rsidR="00274757" w:rsidRDefault="00274757" w:rsidP="00274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FFFFF"/>
        </w:rPr>
      </w:pPr>
    </w:p>
    <w:p w:rsidR="00274757" w:rsidRDefault="00274757" w:rsidP="00274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FFFFF"/>
        </w:rPr>
      </w:pPr>
    </w:p>
    <w:p w:rsidR="00274757" w:rsidRDefault="00274757" w:rsidP="00274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FFFFF"/>
        </w:rPr>
      </w:pP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572"/>
        <w:gridCol w:w="1963"/>
        <w:gridCol w:w="3815"/>
        <w:gridCol w:w="1559"/>
        <w:gridCol w:w="1554"/>
        <w:gridCol w:w="17"/>
      </w:tblGrid>
      <w:tr w:rsidR="00274757" w:rsidRPr="0087783F" w:rsidTr="000F1E8F">
        <w:trPr>
          <w:gridAfter w:val="1"/>
          <w:wAfter w:w="17" w:type="dxa"/>
        </w:trPr>
        <w:tc>
          <w:tcPr>
            <w:tcW w:w="572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sz w:val="24"/>
                <w:szCs w:val="24"/>
              </w:rPr>
              <w:t>Nr. crt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sz w:val="24"/>
                <w:szCs w:val="24"/>
              </w:rPr>
              <w:t>Dosar nr.</w:t>
            </w:r>
          </w:p>
        </w:tc>
        <w:tc>
          <w:tcPr>
            <w:tcW w:w="3815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sz w:val="24"/>
                <w:szCs w:val="24"/>
              </w:rPr>
              <w:t>Postul pentru care candidează</w:t>
            </w:r>
          </w:p>
        </w:tc>
        <w:tc>
          <w:tcPr>
            <w:tcW w:w="1559" w:type="dxa"/>
          </w:tcPr>
          <w:p w:rsidR="00274757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sz w:val="24"/>
                <w:szCs w:val="24"/>
              </w:rPr>
              <w:t>Admis/</w:t>
            </w:r>
          </w:p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  <w:tc>
          <w:tcPr>
            <w:tcW w:w="1554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sz w:val="24"/>
                <w:szCs w:val="24"/>
              </w:rPr>
              <w:t>Motivul respingerii</w:t>
            </w:r>
          </w:p>
        </w:tc>
      </w:tr>
      <w:tr w:rsidR="00274757" w:rsidRPr="0087783F" w:rsidTr="000F1E8F">
        <w:tc>
          <w:tcPr>
            <w:tcW w:w="9480" w:type="dxa"/>
            <w:gridSpan w:val="6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post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 </w:t>
            </w:r>
          </w:p>
        </w:tc>
      </w:tr>
      <w:tr w:rsidR="00274757" w:rsidRPr="0087783F" w:rsidTr="000F1E8F">
        <w:trPr>
          <w:gridAfter w:val="1"/>
          <w:wAfter w:w="17" w:type="dxa"/>
          <w:trHeight w:val="286"/>
        </w:trPr>
        <w:tc>
          <w:tcPr>
            <w:tcW w:w="572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3010/25.04.2024</w:t>
            </w:r>
          </w:p>
        </w:tc>
        <w:tc>
          <w:tcPr>
            <w:tcW w:w="3815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 economic</w:t>
            </w:r>
          </w:p>
        </w:tc>
        <w:tc>
          <w:tcPr>
            <w:tcW w:w="1559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  <w:tc>
          <w:tcPr>
            <w:tcW w:w="1554" w:type="dxa"/>
          </w:tcPr>
          <w:p w:rsidR="00274757" w:rsidRPr="0087783F" w:rsidRDefault="00274757" w:rsidP="000F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757" w:rsidRPr="0087783F" w:rsidTr="000F1E8F">
        <w:trPr>
          <w:gridAfter w:val="1"/>
          <w:wAfter w:w="17" w:type="dxa"/>
          <w:trHeight w:val="286"/>
        </w:trPr>
        <w:tc>
          <w:tcPr>
            <w:tcW w:w="572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:rsidR="00274757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3011/25.04.2024</w:t>
            </w:r>
          </w:p>
        </w:tc>
        <w:tc>
          <w:tcPr>
            <w:tcW w:w="3815" w:type="dxa"/>
          </w:tcPr>
          <w:p w:rsidR="00274757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Șef serviciu </w:t>
            </w:r>
            <w:r w:rsidRPr="001E1FB5">
              <w:rPr>
                <w:rFonts w:ascii="Times New Roman" w:hAnsi="Times New Roman" w:cs="Times New Roman"/>
                <w:sz w:val="24"/>
                <w:szCs w:val="24"/>
              </w:rPr>
              <w:t>patrimoniu, investiții, achiziții si administrativ</w:t>
            </w:r>
          </w:p>
        </w:tc>
        <w:tc>
          <w:tcPr>
            <w:tcW w:w="1559" w:type="dxa"/>
          </w:tcPr>
          <w:p w:rsidR="00274757" w:rsidRPr="0087783F" w:rsidRDefault="00274757" w:rsidP="000F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3F"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  <w:tc>
          <w:tcPr>
            <w:tcW w:w="1554" w:type="dxa"/>
          </w:tcPr>
          <w:p w:rsidR="00274757" w:rsidRPr="0087783F" w:rsidRDefault="00274757" w:rsidP="000F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4757" w:rsidRDefault="00274757" w:rsidP="00274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757" w:rsidRPr="002D287D" w:rsidRDefault="00274757" w:rsidP="002747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757" w:rsidRPr="0087783F" w:rsidRDefault="00274757" w:rsidP="002747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7783F">
        <w:rPr>
          <w:rFonts w:ascii="Times New Roman" w:hAnsi="Times New Roman" w:cs="Times New Roman"/>
          <w:b/>
          <w:sz w:val="24"/>
          <w:szCs w:val="24"/>
        </w:rPr>
        <w:t>Nechifor Eugenia</w:t>
      </w:r>
      <w:r>
        <w:rPr>
          <w:rFonts w:ascii="Times New Roman" w:hAnsi="Times New Roman" w:cs="Times New Roman"/>
          <w:b/>
          <w:sz w:val="24"/>
          <w:szCs w:val="24"/>
        </w:rPr>
        <w:t xml:space="preserve"> – inspector specialitate, secretarul comisiei de concurs</w:t>
      </w:r>
    </w:p>
    <w:p w:rsidR="00274757" w:rsidRDefault="00274757" w:rsidP="0027475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4757" w:rsidRDefault="00274757" w:rsidP="0027475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274757" w:rsidSect="002D287D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57"/>
    <w:rsid w:val="00274757"/>
    <w:rsid w:val="00C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0EBA1"/>
  <w15:chartTrackingRefBased/>
  <w15:docId w15:val="{6D4424A2-C68A-4DB6-8676-B6B66A9C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757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5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s.ro/" TargetMode="External"/><Relationship Id="rId5" Type="http://schemas.openxmlformats.org/officeDocument/2006/relationships/hyperlink" Target="mailto:resurse_umane@asa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NicoletaDima</dc:creator>
  <cp:keywords/>
  <dc:description/>
  <cp:lastModifiedBy/>
  <cp:revision>1</cp:revision>
  <dcterms:created xsi:type="dcterms:W3CDTF">2024-04-29T11:50:00Z</dcterms:created>
</cp:coreProperties>
</file>