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B6" w:rsidRDefault="00F757B6" w:rsidP="00EE799C">
      <w:pPr>
        <w:jc w:val="center"/>
        <w:rPr>
          <w:b/>
          <w:sz w:val="22"/>
          <w:szCs w:val="22"/>
          <w:lang w:val="ro-RO"/>
        </w:rPr>
      </w:pPr>
    </w:p>
    <w:tbl>
      <w:tblPr>
        <w:tblW w:w="0" w:type="auto"/>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20"/>
        <w:gridCol w:w="7200"/>
      </w:tblGrid>
      <w:tr w:rsidR="00F757B6" w:rsidRPr="00C42B2A" w:rsidTr="006E083E">
        <w:trPr>
          <w:trHeight w:val="1797"/>
        </w:trPr>
        <w:tc>
          <w:tcPr>
            <w:tcW w:w="1620" w:type="dxa"/>
            <w:tcBorders>
              <w:top w:val="nil"/>
              <w:left w:val="nil"/>
              <w:bottom w:val="thinThickSmallGap" w:sz="24" w:space="0" w:color="auto"/>
              <w:right w:val="nil"/>
            </w:tcBorders>
            <w:vAlign w:val="center"/>
            <w:hideMark/>
          </w:tcPr>
          <w:p w:rsidR="00F757B6" w:rsidRPr="008A523F" w:rsidRDefault="00F757B6" w:rsidP="006E083E">
            <w:pPr>
              <w:spacing w:line="276" w:lineRule="auto"/>
              <w:jc w:val="both"/>
              <w:rPr>
                <w:sz w:val="22"/>
                <w:szCs w:val="22"/>
                <w:lang w:val="fr-BE"/>
              </w:rPr>
            </w:pPr>
            <w:r>
              <w:rPr>
                <w:noProof/>
                <w:lang w:val="ro-RO" w:eastAsia="ro-RO"/>
              </w:rPr>
              <w:drawing>
                <wp:anchor distT="0" distB="0" distL="114300" distR="114300" simplePos="0" relativeHeight="251659264" behindDoc="1" locked="0" layoutInCell="1" allowOverlap="1" wp14:anchorId="31446A83" wp14:editId="28B6E53B">
                  <wp:simplePos x="0" y="0"/>
                  <wp:positionH relativeFrom="column">
                    <wp:align>center</wp:align>
                  </wp:positionH>
                  <wp:positionV relativeFrom="paragraph">
                    <wp:posOffset>-1000760</wp:posOffset>
                  </wp:positionV>
                  <wp:extent cx="942340" cy="962025"/>
                  <wp:effectExtent l="0" t="0" r="0" b="9525"/>
                  <wp:wrapSquare wrapText="left"/>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200" w:type="dxa"/>
            <w:tcBorders>
              <w:top w:val="nil"/>
              <w:left w:val="nil"/>
              <w:bottom w:val="thinThickSmallGap" w:sz="24" w:space="0" w:color="auto"/>
              <w:right w:val="nil"/>
            </w:tcBorders>
            <w:vAlign w:val="center"/>
            <w:hideMark/>
          </w:tcPr>
          <w:p w:rsidR="00F757B6" w:rsidRDefault="00F757B6" w:rsidP="006E083E">
            <w:pPr>
              <w:spacing w:line="276" w:lineRule="auto"/>
              <w:jc w:val="center"/>
              <w:rPr>
                <w:rFonts w:eastAsiaTheme="minorHAnsi" w:cstheme="minorBidi"/>
                <w:b/>
                <w:sz w:val="22"/>
                <w:szCs w:val="22"/>
                <w:lang w:val="ro-RO"/>
              </w:rPr>
            </w:pPr>
            <w:r>
              <w:rPr>
                <w:rFonts w:eastAsiaTheme="minorHAnsi" w:cstheme="minorBidi"/>
                <w:b/>
                <w:sz w:val="22"/>
                <w:szCs w:val="22"/>
                <w:lang w:val="ro-RO"/>
              </w:rPr>
              <w:t>ACADEMIA DE ŞTIINŢE AGRICOLE ŞI SILVICE</w:t>
            </w:r>
          </w:p>
          <w:p w:rsidR="00F757B6" w:rsidRPr="008A523F" w:rsidRDefault="00F757B6" w:rsidP="006E083E">
            <w:pPr>
              <w:spacing w:line="276" w:lineRule="auto"/>
              <w:jc w:val="center"/>
              <w:rPr>
                <w:b/>
                <w:sz w:val="22"/>
                <w:szCs w:val="22"/>
                <w:lang w:val="fr-BE"/>
              </w:rPr>
            </w:pPr>
            <w:r w:rsidRPr="008A523F">
              <w:rPr>
                <w:b/>
                <w:sz w:val="22"/>
                <w:szCs w:val="22"/>
                <w:lang w:val="fr-BE"/>
              </w:rPr>
              <w:t>„</w:t>
            </w:r>
            <w:r w:rsidRPr="008A523F">
              <w:rPr>
                <w:b/>
                <w:i/>
                <w:sz w:val="22"/>
                <w:szCs w:val="22"/>
                <w:lang w:val="fr-BE"/>
              </w:rPr>
              <w:t>Gheorghe Ionescu-Şişeşti</w:t>
            </w:r>
            <w:r w:rsidRPr="008A523F">
              <w:rPr>
                <w:b/>
                <w:sz w:val="22"/>
                <w:szCs w:val="22"/>
                <w:lang w:val="fr-BE"/>
              </w:rPr>
              <w:t>”</w:t>
            </w:r>
          </w:p>
          <w:p w:rsidR="00F757B6" w:rsidRDefault="00F757B6" w:rsidP="006E083E">
            <w:pPr>
              <w:keepNext/>
              <w:spacing w:line="276" w:lineRule="auto"/>
              <w:jc w:val="center"/>
              <w:outlineLvl w:val="0"/>
              <w:rPr>
                <w:i/>
                <w:sz w:val="22"/>
                <w:szCs w:val="22"/>
                <w:lang w:val="ro-RO"/>
              </w:rPr>
            </w:pPr>
            <w:r>
              <w:rPr>
                <w:i/>
                <w:sz w:val="22"/>
                <w:szCs w:val="22"/>
                <w:lang w:val="ro-RO"/>
              </w:rPr>
              <w:t>B-dul Mărăşti 61, 011464, Bucureşti, România</w:t>
            </w:r>
          </w:p>
          <w:p w:rsidR="00F757B6" w:rsidRDefault="00F757B6" w:rsidP="006E083E">
            <w:pPr>
              <w:spacing w:line="276" w:lineRule="auto"/>
              <w:jc w:val="center"/>
              <w:rPr>
                <w:i/>
                <w:sz w:val="22"/>
                <w:szCs w:val="22"/>
              </w:rPr>
            </w:pPr>
            <w:r>
              <w:rPr>
                <w:i/>
                <w:sz w:val="22"/>
                <w:szCs w:val="22"/>
              </w:rPr>
              <w:t>Tel: +40-21-3184450; 3184451; Fax: +40-21-3184478;</w:t>
            </w:r>
          </w:p>
          <w:p w:rsidR="00F757B6" w:rsidRPr="008A523F" w:rsidRDefault="00F757B6" w:rsidP="006E083E">
            <w:pPr>
              <w:spacing w:line="276" w:lineRule="auto"/>
              <w:jc w:val="center"/>
              <w:rPr>
                <w:i/>
                <w:sz w:val="22"/>
                <w:szCs w:val="22"/>
                <w:lang w:val="fr-BE"/>
              </w:rPr>
            </w:pPr>
            <w:proofErr w:type="gramStart"/>
            <w:r w:rsidRPr="008A523F">
              <w:rPr>
                <w:b/>
                <w:sz w:val="22"/>
                <w:szCs w:val="22"/>
                <w:lang w:val="fr-BE"/>
              </w:rPr>
              <w:t>E-mail:</w:t>
            </w:r>
            <w:proofErr w:type="gramEnd"/>
            <w:r w:rsidRPr="008A523F">
              <w:rPr>
                <w:i/>
                <w:sz w:val="22"/>
                <w:szCs w:val="22"/>
                <w:lang w:val="fr-BE"/>
              </w:rPr>
              <w:t xml:space="preserve"> </w:t>
            </w:r>
            <w:hyperlink r:id="rId9" w:history="1">
              <w:r w:rsidRPr="008A523F">
                <w:rPr>
                  <w:rStyle w:val="Hyperlink"/>
                  <w:i/>
                  <w:sz w:val="22"/>
                  <w:szCs w:val="22"/>
                  <w:lang w:val="fr-BE"/>
                </w:rPr>
                <w:t>resurse_umane@yahoo.com</w:t>
              </w:r>
            </w:hyperlink>
            <w:r w:rsidRPr="008A523F">
              <w:rPr>
                <w:i/>
                <w:sz w:val="22"/>
                <w:szCs w:val="22"/>
                <w:lang w:val="fr-BE"/>
              </w:rPr>
              <w:t xml:space="preserve"> </w:t>
            </w:r>
            <w:r w:rsidRPr="008A523F">
              <w:rPr>
                <w:b/>
                <w:sz w:val="22"/>
                <w:szCs w:val="22"/>
                <w:lang w:val="fr-BE"/>
              </w:rPr>
              <w:t>Internet</w:t>
            </w:r>
            <w:r w:rsidRPr="008A523F">
              <w:rPr>
                <w:b/>
                <w:i/>
                <w:sz w:val="22"/>
                <w:szCs w:val="22"/>
                <w:lang w:val="fr-BE"/>
              </w:rPr>
              <w:t xml:space="preserve">: </w:t>
            </w:r>
            <w:hyperlink r:id="rId10" w:history="1">
              <w:r w:rsidRPr="008A523F">
                <w:rPr>
                  <w:rStyle w:val="Hyperlink"/>
                  <w:i/>
                  <w:sz w:val="22"/>
                  <w:szCs w:val="22"/>
                  <w:lang w:val="fr-BE"/>
                </w:rPr>
                <w:t>http://www.asas.ro</w:t>
              </w:r>
            </w:hyperlink>
          </w:p>
        </w:tc>
      </w:tr>
    </w:tbl>
    <w:p w:rsidR="00BA3876" w:rsidRPr="001E5DF6" w:rsidRDefault="00BA3876" w:rsidP="00EE799C">
      <w:pPr>
        <w:jc w:val="center"/>
        <w:rPr>
          <w:sz w:val="16"/>
          <w:szCs w:val="16"/>
          <w:lang w:val="ro-RO"/>
        </w:rPr>
      </w:pPr>
      <w:r>
        <w:rPr>
          <w:b/>
          <w:sz w:val="22"/>
          <w:szCs w:val="22"/>
          <w:lang w:val="ro-RO"/>
        </w:rPr>
        <w:tab/>
      </w:r>
      <w:r>
        <w:rPr>
          <w:b/>
          <w:sz w:val="22"/>
          <w:szCs w:val="22"/>
          <w:lang w:val="ro-RO"/>
        </w:rPr>
        <w:tab/>
      </w:r>
      <w:r w:rsidR="00F757B6">
        <w:rPr>
          <w:b/>
          <w:sz w:val="22"/>
          <w:szCs w:val="22"/>
          <w:lang w:val="ro-RO"/>
        </w:rPr>
        <w:tab/>
      </w:r>
      <w:r w:rsidR="00F757B6">
        <w:rPr>
          <w:b/>
          <w:sz w:val="22"/>
          <w:szCs w:val="22"/>
          <w:lang w:val="ro-RO"/>
        </w:rPr>
        <w:tab/>
      </w:r>
      <w:r w:rsidR="00F757B6">
        <w:rPr>
          <w:b/>
          <w:sz w:val="22"/>
          <w:szCs w:val="22"/>
          <w:lang w:val="ro-RO"/>
        </w:rPr>
        <w:tab/>
      </w:r>
      <w:r w:rsidR="00F757B6">
        <w:rPr>
          <w:b/>
          <w:sz w:val="22"/>
          <w:szCs w:val="22"/>
          <w:lang w:val="ro-RO"/>
        </w:rPr>
        <w:tab/>
      </w:r>
      <w:r w:rsidR="00F757B6">
        <w:rPr>
          <w:b/>
          <w:sz w:val="22"/>
          <w:szCs w:val="22"/>
          <w:lang w:val="ro-RO"/>
        </w:rPr>
        <w:tab/>
      </w:r>
      <w:r w:rsidR="00F757B6">
        <w:rPr>
          <w:b/>
          <w:sz w:val="22"/>
          <w:szCs w:val="22"/>
          <w:lang w:val="ro-RO"/>
        </w:rPr>
        <w:tab/>
      </w:r>
      <w:r w:rsidR="001E5DF6">
        <w:rPr>
          <w:b/>
          <w:sz w:val="22"/>
          <w:szCs w:val="22"/>
          <w:lang w:val="ro-RO"/>
        </w:rPr>
        <w:tab/>
      </w:r>
      <w:r w:rsidR="001E5DF6">
        <w:rPr>
          <w:b/>
          <w:sz w:val="22"/>
          <w:szCs w:val="22"/>
          <w:lang w:val="ro-RO"/>
        </w:rPr>
        <w:tab/>
      </w:r>
      <w:r w:rsidRPr="001E5DF6">
        <w:rPr>
          <w:sz w:val="16"/>
          <w:szCs w:val="16"/>
          <w:lang w:val="ro-RO"/>
        </w:rPr>
        <w:t>Nr.</w:t>
      </w:r>
      <w:r w:rsidR="00D14B78" w:rsidRPr="001E5DF6">
        <w:rPr>
          <w:sz w:val="16"/>
          <w:szCs w:val="16"/>
          <w:lang w:val="ro-RO"/>
        </w:rPr>
        <w:t xml:space="preserve"> 4078/13</w:t>
      </w:r>
      <w:r w:rsidR="00F757B6" w:rsidRPr="001E5DF6">
        <w:rPr>
          <w:sz w:val="16"/>
          <w:szCs w:val="16"/>
          <w:lang w:val="ro-RO"/>
        </w:rPr>
        <w:t>.06.2024</w:t>
      </w:r>
    </w:p>
    <w:p w:rsidR="00BA3876" w:rsidRDefault="00BA3876" w:rsidP="00EE799C">
      <w:pPr>
        <w:jc w:val="center"/>
        <w:rPr>
          <w:b/>
          <w:sz w:val="22"/>
          <w:szCs w:val="22"/>
          <w:lang w:val="ro-RO"/>
        </w:rPr>
      </w:pPr>
    </w:p>
    <w:p w:rsidR="00EE799C" w:rsidRDefault="00EE799C" w:rsidP="00EE799C">
      <w:pPr>
        <w:jc w:val="center"/>
        <w:rPr>
          <w:b/>
          <w:sz w:val="22"/>
          <w:szCs w:val="22"/>
          <w:lang w:val="ro-RO"/>
        </w:rPr>
      </w:pPr>
      <w:r>
        <w:rPr>
          <w:b/>
          <w:sz w:val="22"/>
          <w:szCs w:val="22"/>
          <w:lang w:val="ro-RO"/>
        </w:rPr>
        <w:t>ANUNŢ</w:t>
      </w:r>
    </w:p>
    <w:p w:rsidR="00EE799C" w:rsidRDefault="00EE799C" w:rsidP="00EE799C">
      <w:pPr>
        <w:jc w:val="center"/>
        <w:rPr>
          <w:b/>
          <w:lang w:val="ro-RO"/>
        </w:rPr>
      </w:pPr>
    </w:p>
    <w:p w:rsidR="00E26158" w:rsidRDefault="00E26158" w:rsidP="00EE799C">
      <w:pPr>
        <w:jc w:val="center"/>
        <w:rPr>
          <w:b/>
          <w:lang w:val="ro-RO"/>
        </w:rPr>
      </w:pPr>
    </w:p>
    <w:p w:rsidR="006F2394" w:rsidRPr="00C5071B" w:rsidRDefault="006F2394" w:rsidP="006F2394">
      <w:pPr>
        <w:ind w:firstLine="360"/>
        <w:jc w:val="both"/>
        <w:rPr>
          <w:sz w:val="20"/>
          <w:szCs w:val="20"/>
          <w:lang w:val="ro-RO"/>
        </w:rPr>
      </w:pPr>
      <w:r w:rsidRPr="00C5071B">
        <w:rPr>
          <w:sz w:val="20"/>
          <w:szCs w:val="20"/>
          <w:lang w:val="ro-RO"/>
        </w:rPr>
        <w:t>Academia de Științe Agricole și Silvice “Gheorghe Ionescu-Șișești”, în baza Legii nr. 45/2009, cu modificările și completările ulterioare, conform HG nr. 1336/2022, cu modificările și completările ulterioare coroborat cu alin.(2) al art. IV din OUG 34/2023, organizează concurs în vederea ocupării următoarelor posturi vacante, de execuție, astfel:</w:t>
      </w:r>
    </w:p>
    <w:p w:rsidR="00D2019B" w:rsidRPr="00C5071B" w:rsidRDefault="00D2019B" w:rsidP="006F2394">
      <w:pPr>
        <w:ind w:firstLine="360"/>
        <w:jc w:val="both"/>
        <w:rPr>
          <w:sz w:val="20"/>
          <w:szCs w:val="20"/>
          <w:lang w:val="ro-RO"/>
        </w:rPr>
      </w:pPr>
    </w:p>
    <w:p w:rsidR="006F2394" w:rsidRPr="00C5071B" w:rsidRDefault="006F2394" w:rsidP="00380A5F">
      <w:pPr>
        <w:pStyle w:val="ListParagraph"/>
        <w:numPr>
          <w:ilvl w:val="0"/>
          <w:numId w:val="4"/>
        </w:numPr>
        <w:tabs>
          <w:tab w:val="left" w:pos="284"/>
        </w:tabs>
        <w:ind w:left="0" w:firstLine="0"/>
        <w:jc w:val="both"/>
        <w:rPr>
          <w:sz w:val="20"/>
          <w:szCs w:val="20"/>
          <w:lang w:val="ro-RO"/>
        </w:rPr>
      </w:pPr>
      <w:r w:rsidRPr="00C5071B">
        <w:rPr>
          <w:sz w:val="20"/>
          <w:szCs w:val="20"/>
          <w:lang w:val="ro-RO"/>
        </w:rPr>
        <w:t xml:space="preserve">Denumirea și nivelul postului scos la concurs: </w:t>
      </w:r>
      <w:r w:rsidR="00BA5D9B" w:rsidRPr="00EA789D">
        <w:rPr>
          <w:b/>
          <w:sz w:val="20"/>
          <w:szCs w:val="20"/>
          <w:u w:val="single"/>
          <w:lang w:val="ro-RO"/>
        </w:rPr>
        <w:t>2</w:t>
      </w:r>
      <w:r w:rsidR="000B7985" w:rsidRPr="00EA789D">
        <w:rPr>
          <w:b/>
          <w:sz w:val="20"/>
          <w:szCs w:val="20"/>
          <w:u w:val="single"/>
          <w:lang w:val="ro-RO"/>
        </w:rPr>
        <w:t xml:space="preserve"> posturi de insp. gr.IA </w:t>
      </w:r>
      <w:r w:rsidR="00D2019B" w:rsidRPr="00EA789D">
        <w:rPr>
          <w:b/>
          <w:sz w:val="20"/>
          <w:szCs w:val="20"/>
          <w:u w:val="single"/>
          <w:lang w:val="ro-RO"/>
        </w:rPr>
        <w:t>–</w:t>
      </w:r>
      <w:r w:rsidR="000B7985" w:rsidRPr="00EA789D">
        <w:rPr>
          <w:b/>
          <w:sz w:val="20"/>
          <w:szCs w:val="20"/>
          <w:u w:val="single"/>
          <w:lang w:val="ro-RO"/>
        </w:rPr>
        <w:t xml:space="preserve"> </w:t>
      </w:r>
      <w:r w:rsidR="00AF0E8D" w:rsidRPr="00EA789D">
        <w:rPr>
          <w:b/>
          <w:sz w:val="20"/>
          <w:szCs w:val="20"/>
          <w:u w:val="single"/>
          <w:lang w:val="ro-RO"/>
        </w:rPr>
        <w:t>bibliotecar</w:t>
      </w:r>
      <w:r w:rsidR="00D2019B" w:rsidRPr="00EA789D">
        <w:rPr>
          <w:b/>
          <w:sz w:val="20"/>
          <w:szCs w:val="20"/>
          <w:u w:val="single"/>
          <w:lang w:val="ro-RO"/>
        </w:rPr>
        <w:t xml:space="preserve"> – cod ocupație 262202</w:t>
      </w:r>
      <w:r w:rsidRPr="00C5071B">
        <w:rPr>
          <w:sz w:val="20"/>
          <w:szCs w:val="20"/>
          <w:lang w:val="ro-RO"/>
        </w:rPr>
        <w:t>;</w:t>
      </w:r>
    </w:p>
    <w:p w:rsidR="006F2394" w:rsidRPr="00C5071B" w:rsidRDefault="006F2394" w:rsidP="00380A5F">
      <w:pPr>
        <w:pStyle w:val="ListParagraph"/>
        <w:numPr>
          <w:ilvl w:val="0"/>
          <w:numId w:val="4"/>
        </w:numPr>
        <w:tabs>
          <w:tab w:val="left" w:pos="284"/>
        </w:tabs>
        <w:ind w:left="0" w:firstLine="0"/>
        <w:jc w:val="both"/>
        <w:rPr>
          <w:sz w:val="20"/>
          <w:szCs w:val="20"/>
          <w:lang w:val="ro-RO"/>
        </w:rPr>
      </w:pPr>
      <w:r w:rsidRPr="00C5071B">
        <w:rPr>
          <w:sz w:val="20"/>
          <w:szCs w:val="20"/>
          <w:lang w:val="ro-RO"/>
        </w:rPr>
        <w:t xml:space="preserve">Structura în cadrul căruia se află postul scos la concurs: </w:t>
      </w:r>
      <w:r w:rsidR="00AF0E8D" w:rsidRPr="00C5071B">
        <w:rPr>
          <w:sz w:val="20"/>
          <w:szCs w:val="20"/>
          <w:lang w:val="ro-RO"/>
        </w:rPr>
        <w:t>ASAS</w:t>
      </w:r>
      <w:r w:rsidR="00395002">
        <w:rPr>
          <w:sz w:val="20"/>
          <w:szCs w:val="20"/>
          <w:lang w:val="ro-RO"/>
        </w:rPr>
        <w:t>,</w:t>
      </w:r>
      <w:r w:rsidR="00AF0E8D" w:rsidRPr="00C5071B">
        <w:rPr>
          <w:sz w:val="20"/>
          <w:szCs w:val="20"/>
          <w:lang w:val="ro-RO"/>
        </w:rPr>
        <w:t xml:space="preserve"> compartimentul biblioteca</w:t>
      </w:r>
      <w:r w:rsidRPr="00C5071B">
        <w:rPr>
          <w:sz w:val="20"/>
          <w:szCs w:val="20"/>
          <w:lang w:val="ro-RO"/>
        </w:rPr>
        <w:t>;</w:t>
      </w:r>
    </w:p>
    <w:p w:rsidR="006F2394" w:rsidRPr="00C5071B" w:rsidRDefault="006F2394" w:rsidP="00380A5F">
      <w:pPr>
        <w:pStyle w:val="ListParagraph"/>
        <w:numPr>
          <w:ilvl w:val="0"/>
          <w:numId w:val="4"/>
        </w:numPr>
        <w:ind w:left="284" w:hanging="284"/>
        <w:jc w:val="both"/>
        <w:rPr>
          <w:sz w:val="20"/>
          <w:szCs w:val="20"/>
          <w:lang w:val="ro-RO"/>
        </w:rPr>
      </w:pPr>
      <w:r w:rsidRPr="00C5071B">
        <w:rPr>
          <w:sz w:val="20"/>
          <w:szCs w:val="20"/>
          <w:lang w:val="ro-RO"/>
        </w:rPr>
        <w:t xml:space="preserve">Perioada: </w:t>
      </w:r>
      <w:r w:rsidR="00AF0E8D" w:rsidRPr="00C5071B">
        <w:rPr>
          <w:sz w:val="20"/>
          <w:szCs w:val="20"/>
          <w:lang w:val="ro-RO"/>
        </w:rPr>
        <w:t>ne</w:t>
      </w:r>
      <w:r w:rsidRPr="00C5071B">
        <w:rPr>
          <w:sz w:val="20"/>
          <w:szCs w:val="20"/>
          <w:lang w:val="ro-RO"/>
        </w:rPr>
        <w:t>determinată;</w:t>
      </w:r>
    </w:p>
    <w:p w:rsidR="006F2394" w:rsidRPr="00C5071B" w:rsidRDefault="006F2394" w:rsidP="00380A5F">
      <w:pPr>
        <w:pStyle w:val="ListParagraph"/>
        <w:numPr>
          <w:ilvl w:val="0"/>
          <w:numId w:val="4"/>
        </w:numPr>
        <w:ind w:left="284" w:hanging="284"/>
        <w:jc w:val="both"/>
        <w:rPr>
          <w:sz w:val="20"/>
          <w:szCs w:val="20"/>
          <w:lang w:val="ro-RO"/>
        </w:rPr>
      </w:pPr>
      <w:r w:rsidRPr="00C5071B">
        <w:rPr>
          <w:sz w:val="20"/>
          <w:szCs w:val="20"/>
          <w:lang w:val="ro-RO"/>
        </w:rPr>
        <w:t>Durata timpului de lucru – cu normă întreagă de 40h/săptămână, program 8h/zi.</w:t>
      </w:r>
    </w:p>
    <w:p w:rsidR="00D2019B" w:rsidRPr="00C5071B" w:rsidRDefault="00D2019B" w:rsidP="00D2019B">
      <w:pPr>
        <w:pStyle w:val="ListParagraph"/>
        <w:jc w:val="both"/>
        <w:rPr>
          <w:sz w:val="20"/>
          <w:szCs w:val="20"/>
          <w:lang w:val="ro-RO"/>
        </w:rPr>
      </w:pPr>
    </w:p>
    <w:p w:rsidR="0086745F" w:rsidRPr="002046BC" w:rsidRDefault="0086745F" w:rsidP="00380A5F">
      <w:pPr>
        <w:pStyle w:val="ListParagraph"/>
        <w:numPr>
          <w:ilvl w:val="0"/>
          <w:numId w:val="4"/>
        </w:numPr>
        <w:tabs>
          <w:tab w:val="left" w:pos="284"/>
        </w:tabs>
        <w:ind w:left="0" w:firstLine="0"/>
        <w:jc w:val="both"/>
        <w:rPr>
          <w:sz w:val="20"/>
          <w:szCs w:val="20"/>
          <w:lang w:val="ro-RO"/>
        </w:rPr>
      </w:pPr>
      <w:r w:rsidRPr="00C5071B">
        <w:rPr>
          <w:sz w:val="20"/>
          <w:szCs w:val="20"/>
          <w:lang w:val="ro-RO"/>
        </w:rPr>
        <w:t xml:space="preserve">Denumirea și nivelul postului scos la concurs; </w:t>
      </w:r>
      <w:r w:rsidR="00D2019B" w:rsidRPr="002046BC">
        <w:rPr>
          <w:b/>
          <w:sz w:val="20"/>
          <w:szCs w:val="20"/>
          <w:u w:val="single"/>
          <w:lang w:val="ro-RO"/>
        </w:rPr>
        <w:t xml:space="preserve">1 post de insp. sp. gr.IA – domeniul public si privat al statului – </w:t>
      </w:r>
      <w:r w:rsidR="007F68CD" w:rsidRPr="002046BC">
        <w:rPr>
          <w:b/>
          <w:sz w:val="20"/>
          <w:szCs w:val="20"/>
          <w:u w:val="single"/>
          <w:lang w:val="ro-RO"/>
        </w:rPr>
        <w:t xml:space="preserve">cod </w:t>
      </w:r>
      <w:r w:rsidR="002B33F9" w:rsidRPr="002046BC">
        <w:rPr>
          <w:b/>
          <w:sz w:val="20"/>
          <w:szCs w:val="20"/>
          <w:u w:val="single"/>
          <w:lang w:val="ro-RO"/>
        </w:rPr>
        <w:t>ocupație</w:t>
      </w:r>
      <w:r w:rsidR="007F68CD" w:rsidRPr="002046BC">
        <w:rPr>
          <w:b/>
          <w:sz w:val="20"/>
          <w:szCs w:val="20"/>
          <w:u w:val="single"/>
          <w:lang w:val="ro-RO"/>
        </w:rPr>
        <w:t xml:space="preserve"> </w:t>
      </w:r>
      <w:r w:rsidR="002046BC" w:rsidRPr="002046BC">
        <w:rPr>
          <w:b/>
          <w:sz w:val="20"/>
          <w:szCs w:val="20"/>
          <w:u w:val="single"/>
          <w:lang w:val="ro-RO"/>
        </w:rPr>
        <w:t>242203</w:t>
      </w:r>
      <w:r w:rsidR="00D2019B" w:rsidRPr="002046BC">
        <w:rPr>
          <w:b/>
          <w:sz w:val="20"/>
          <w:szCs w:val="20"/>
          <w:u w:val="single"/>
          <w:lang w:val="ro-RO"/>
        </w:rPr>
        <w:t>;</w:t>
      </w:r>
    </w:p>
    <w:p w:rsidR="00D2019B" w:rsidRPr="002046BC" w:rsidRDefault="00D2019B" w:rsidP="002046BC">
      <w:pPr>
        <w:pStyle w:val="ListParagraph"/>
        <w:numPr>
          <w:ilvl w:val="0"/>
          <w:numId w:val="4"/>
        </w:numPr>
        <w:tabs>
          <w:tab w:val="left" w:pos="284"/>
        </w:tabs>
        <w:ind w:left="0" w:firstLine="0"/>
        <w:jc w:val="both"/>
        <w:rPr>
          <w:sz w:val="20"/>
          <w:szCs w:val="20"/>
          <w:lang w:val="ro-RO"/>
        </w:rPr>
      </w:pPr>
      <w:r w:rsidRPr="002046BC">
        <w:rPr>
          <w:sz w:val="20"/>
          <w:szCs w:val="20"/>
          <w:lang w:val="ro-RO"/>
        </w:rPr>
        <w:t>Structura în cadrul căruia se află postul scos la concurs: ASAS</w:t>
      </w:r>
      <w:r w:rsidR="00690417" w:rsidRPr="002046BC">
        <w:rPr>
          <w:sz w:val="20"/>
          <w:szCs w:val="20"/>
          <w:lang w:val="ro-RO"/>
        </w:rPr>
        <w:t>,</w:t>
      </w:r>
      <w:r w:rsidRPr="002046BC">
        <w:rPr>
          <w:sz w:val="20"/>
          <w:szCs w:val="20"/>
          <w:lang w:val="ro-RO"/>
        </w:rPr>
        <w:t xml:space="preserve"> </w:t>
      </w:r>
      <w:r w:rsidR="00395002">
        <w:rPr>
          <w:sz w:val="20"/>
          <w:szCs w:val="20"/>
          <w:lang w:val="ro-RO"/>
        </w:rPr>
        <w:t>c</w:t>
      </w:r>
      <w:r w:rsidRPr="002046BC">
        <w:rPr>
          <w:sz w:val="20"/>
          <w:szCs w:val="20"/>
          <w:lang w:val="ro-RO"/>
        </w:rPr>
        <w:t>ompartimentul patrimoniu</w:t>
      </w:r>
      <w:r w:rsidR="00690417" w:rsidRPr="002046BC">
        <w:rPr>
          <w:sz w:val="20"/>
          <w:szCs w:val="20"/>
          <w:lang w:val="ro-RO"/>
        </w:rPr>
        <w:t>, investiții, Serviciul patrimoniu, investiții, achiziții, administrativ;</w:t>
      </w:r>
    </w:p>
    <w:p w:rsidR="00D2019B" w:rsidRPr="00C5071B" w:rsidRDefault="00D2019B" w:rsidP="00380A5F">
      <w:pPr>
        <w:pStyle w:val="ListParagraph"/>
        <w:numPr>
          <w:ilvl w:val="0"/>
          <w:numId w:val="4"/>
        </w:numPr>
        <w:tabs>
          <w:tab w:val="left" w:pos="284"/>
        </w:tabs>
        <w:ind w:left="142" w:hanging="142"/>
        <w:jc w:val="both"/>
        <w:rPr>
          <w:sz w:val="20"/>
          <w:szCs w:val="20"/>
          <w:lang w:val="ro-RO"/>
        </w:rPr>
      </w:pPr>
      <w:r w:rsidRPr="00C5071B">
        <w:rPr>
          <w:sz w:val="20"/>
          <w:szCs w:val="20"/>
          <w:lang w:val="ro-RO"/>
        </w:rPr>
        <w:t>Perioada: nedeterminată;</w:t>
      </w:r>
    </w:p>
    <w:p w:rsidR="00D2019B" w:rsidRDefault="00D2019B" w:rsidP="00380A5F">
      <w:pPr>
        <w:pStyle w:val="ListParagraph"/>
        <w:numPr>
          <w:ilvl w:val="0"/>
          <w:numId w:val="4"/>
        </w:numPr>
        <w:tabs>
          <w:tab w:val="left" w:pos="284"/>
        </w:tabs>
        <w:ind w:left="142" w:hanging="142"/>
        <w:jc w:val="both"/>
        <w:rPr>
          <w:sz w:val="20"/>
          <w:szCs w:val="20"/>
          <w:lang w:val="ro-RO"/>
        </w:rPr>
      </w:pPr>
      <w:r w:rsidRPr="00C5071B">
        <w:rPr>
          <w:sz w:val="20"/>
          <w:szCs w:val="20"/>
          <w:lang w:val="ro-RO"/>
        </w:rPr>
        <w:t>Durata timpului de lucru – cu normă întreagă de 40h/săptămână, program 8h/zi.</w:t>
      </w:r>
    </w:p>
    <w:p w:rsidR="00EA789D" w:rsidRPr="00EA789D" w:rsidRDefault="00EA789D" w:rsidP="00EA789D">
      <w:pPr>
        <w:jc w:val="both"/>
        <w:rPr>
          <w:sz w:val="20"/>
          <w:szCs w:val="20"/>
          <w:lang w:val="ro-RO"/>
        </w:rPr>
      </w:pPr>
    </w:p>
    <w:p w:rsidR="00E80920" w:rsidRPr="002046BC" w:rsidRDefault="00E80920" w:rsidP="00380A5F">
      <w:pPr>
        <w:pStyle w:val="ListParagraph"/>
        <w:numPr>
          <w:ilvl w:val="0"/>
          <w:numId w:val="4"/>
        </w:numPr>
        <w:tabs>
          <w:tab w:val="left" w:pos="284"/>
        </w:tabs>
        <w:ind w:left="0" w:firstLine="0"/>
        <w:jc w:val="both"/>
        <w:rPr>
          <w:sz w:val="20"/>
          <w:szCs w:val="20"/>
          <w:lang w:val="ro-RO"/>
        </w:rPr>
      </w:pPr>
      <w:r w:rsidRPr="00C5071B">
        <w:rPr>
          <w:sz w:val="20"/>
          <w:szCs w:val="20"/>
          <w:lang w:val="ro-RO"/>
        </w:rPr>
        <w:t xml:space="preserve">Denumirea și nivelul postului scos la concurs; </w:t>
      </w:r>
      <w:r w:rsidRPr="00EA789D">
        <w:rPr>
          <w:b/>
          <w:sz w:val="20"/>
          <w:szCs w:val="20"/>
          <w:u w:val="single"/>
          <w:lang w:val="ro-RO"/>
        </w:rPr>
        <w:t xml:space="preserve">1 post de </w:t>
      </w:r>
      <w:r w:rsidR="002B33F9">
        <w:rPr>
          <w:b/>
          <w:sz w:val="20"/>
          <w:szCs w:val="20"/>
          <w:u w:val="single"/>
          <w:lang w:val="ro-RO"/>
        </w:rPr>
        <w:t>șofer</w:t>
      </w:r>
      <w:r>
        <w:rPr>
          <w:b/>
          <w:sz w:val="20"/>
          <w:szCs w:val="20"/>
          <w:u w:val="single"/>
          <w:lang w:val="ro-RO"/>
        </w:rPr>
        <w:t xml:space="preserve"> I</w:t>
      </w:r>
      <w:r w:rsidR="00690417" w:rsidRPr="002046BC">
        <w:rPr>
          <w:b/>
          <w:sz w:val="20"/>
          <w:szCs w:val="20"/>
          <w:u w:val="single"/>
          <w:lang w:val="ro-RO"/>
        </w:rPr>
        <w:t xml:space="preserve"> </w:t>
      </w:r>
      <w:r w:rsidRPr="002046BC">
        <w:rPr>
          <w:b/>
          <w:sz w:val="20"/>
          <w:szCs w:val="20"/>
          <w:u w:val="single"/>
          <w:lang w:val="ro-RO"/>
        </w:rPr>
        <w:t xml:space="preserve">– </w:t>
      </w:r>
      <w:r w:rsidRPr="005E7AFE">
        <w:rPr>
          <w:b/>
          <w:sz w:val="20"/>
          <w:szCs w:val="20"/>
          <w:u w:val="single"/>
          <w:lang w:val="ro-RO"/>
        </w:rPr>
        <w:t xml:space="preserve">cod </w:t>
      </w:r>
      <w:r w:rsidR="002B33F9" w:rsidRPr="005E7AFE">
        <w:rPr>
          <w:b/>
          <w:sz w:val="20"/>
          <w:szCs w:val="20"/>
          <w:u w:val="single"/>
          <w:lang w:val="ro-RO"/>
        </w:rPr>
        <w:t>ocupație</w:t>
      </w:r>
      <w:r w:rsidRPr="005E7AFE">
        <w:rPr>
          <w:b/>
          <w:sz w:val="20"/>
          <w:szCs w:val="20"/>
          <w:u w:val="single"/>
          <w:lang w:val="ro-RO"/>
        </w:rPr>
        <w:t xml:space="preserve"> </w:t>
      </w:r>
      <w:r w:rsidR="002046BC" w:rsidRPr="005E7AFE">
        <w:rPr>
          <w:b/>
          <w:sz w:val="20"/>
          <w:szCs w:val="20"/>
          <w:u w:val="single"/>
          <w:lang w:val="ro-RO"/>
        </w:rPr>
        <w:t>832201</w:t>
      </w:r>
      <w:r w:rsidRPr="005E7AFE">
        <w:rPr>
          <w:b/>
          <w:sz w:val="20"/>
          <w:szCs w:val="20"/>
          <w:u w:val="single"/>
          <w:lang w:val="ro-RO"/>
        </w:rPr>
        <w:t>;</w:t>
      </w:r>
    </w:p>
    <w:p w:rsidR="00E80920" w:rsidRPr="00C5071B" w:rsidRDefault="00E80920" w:rsidP="002B33F9">
      <w:pPr>
        <w:pStyle w:val="ListParagraph"/>
        <w:numPr>
          <w:ilvl w:val="0"/>
          <w:numId w:val="4"/>
        </w:numPr>
        <w:tabs>
          <w:tab w:val="left" w:pos="284"/>
        </w:tabs>
        <w:ind w:left="0" w:firstLine="0"/>
        <w:jc w:val="both"/>
        <w:rPr>
          <w:sz w:val="20"/>
          <w:szCs w:val="20"/>
          <w:lang w:val="ro-RO"/>
        </w:rPr>
      </w:pPr>
      <w:r w:rsidRPr="00C5071B">
        <w:rPr>
          <w:sz w:val="20"/>
          <w:szCs w:val="20"/>
          <w:lang w:val="ro-RO"/>
        </w:rPr>
        <w:t xml:space="preserve">Structura în cadrul căruia se află postul scos la concurs: </w:t>
      </w:r>
      <w:r w:rsidR="00395002" w:rsidRPr="002046BC">
        <w:rPr>
          <w:sz w:val="20"/>
          <w:szCs w:val="20"/>
          <w:lang w:val="ro-RO"/>
        </w:rPr>
        <w:t xml:space="preserve">ASAS, </w:t>
      </w:r>
      <w:r w:rsidR="00395002">
        <w:rPr>
          <w:sz w:val="20"/>
          <w:szCs w:val="20"/>
          <w:lang w:val="ro-RO"/>
        </w:rPr>
        <w:t>c</w:t>
      </w:r>
      <w:r w:rsidR="00395002" w:rsidRPr="002046BC">
        <w:rPr>
          <w:sz w:val="20"/>
          <w:szCs w:val="20"/>
          <w:lang w:val="ro-RO"/>
        </w:rPr>
        <w:t xml:space="preserve">ompartimentul </w:t>
      </w:r>
      <w:r w:rsidR="00395002">
        <w:rPr>
          <w:sz w:val="20"/>
          <w:szCs w:val="20"/>
          <w:lang w:val="ro-RO"/>
        </w:rPr>
        <w:t>administrativ,</w:t>
      </w:r>
      <w:r w:rsidR="00395002" w:rsidRPr="002046BC">
        <w:rPr>
          <w:sz w:val="20"/>
          <w:szCs w:val="20"/>
          <w:lang w:val="ro-RO"/>
        </w:rPr>
        <w:t xml:space="preserve"> Serviciul patrimoniu, investiții, achiziții, administrativ</w:t>
      </w:r>
      <w:r w:rsidR="00395002">
        <w:rPr>
          <w:sz w:val="20"/>
          <w:szCs w:val="20"/>
          <w:lang w:val="ro-RO"/>
        </w:rPr>
        <w:t>;</w:t>
      </w:r>
    </w:p>
    <w:p w:rsidR="00E80920" w:rsidRPr="00C5071B" w:rsidRDefault="00E80920" w:rsidP="00380A5F">
      <w:pPr>
        <w:pStyle w:val="ListParagraph"/>
        <w:numPr>
          <w:ilvl w:val="0"/>
          <w:numId w:val="4"/>
        </w:numPr>
        <w:ind w:left="284" w:hanging="284"/>
        <w:jc w:val="both"/>
        <w:rPr>
          <w:sz w:val="20"/>
          <w:szCs w:val="20"/>
          <w:lang w:val="ro-RO"/>
        </w:rPr>
      </w:pPr>
      <w:r w:rsidRPr="00C5071B">
        <w:rPr>
          <w:sz w:val="20"/>
          <w:szCs w:val="20"/>
          <w:lang w:val="ro-RO"/>
        </w:rPr>
        <w:t>Perioada: nedeterminată;</w:t>
      </w:r>
    </w:p>
    <w:p w:rsidR="00E80920" w:rsidRDefault="00E80920" w:rsidP="00380A5F">
      <w:pPr>
        <w:pStyle w:val="ListParagraph"/>
        <w:numPr>
          <w:ilvl w:val="0"/>
          <w:numId w:val="4"/>
        </w:numPr>
        <w:tabs>
          <w:tab w:val="left" w:pos="284"/>
        </w:tabs>
        <w:ind w:left="142" w:hanging="142"/>
        <w:jc w:val="both"/>
        <w:rPr>
          <w:sz w:val="20"/>
          <w:szCs w:val="20"/>
          <w:lang w:val="ro-RO"/>
        </w:rPr>
      </w:pPr>
      <w:r w:rsidRPr="00C5071B">
        <w:rPr>
          <w:sz w:val="20"/>
          <w:szCs w:val="20"/>
          <w:lang w:val="ro-RO"/>
        </w:rPr>
        <w:t>Durata timpului de lucru – cu normă întreagă de 40h/săptămână, program 8h/zi.</w:t>
      </w:r>
    </w:p>
    <w:p w:rsidR="007622E9" w:rsidRDefault="007622E9" w:rsidP="007622E9">
      <w:pPr>
        <w:pStyle w:val="ListParagraph"/>
        <w:tabs>
          <w:tab w:val="left" w:pos="284"/>
        </w:tabs>
        <w:ind w:left="142"/>
        <w:jc w:val="both"/>
        <w:rPr>
          <w:sz w:val="20"/>
          <w:szCs w:val="20"/>
          <w:lang w:val="ro-RO"/>
        </w:rPr>
      </w:pPr>
    </w:p>
    <w:p w:rsidR="007622E9" w:rsidRPr="002046BC" w:rsidRDefault="007622E9" w:rsidP="007622E9">
      <w:pPr>
        <w:pStyle w:val="ListParagraph"/>
        <w:numPr>
          <w:ilvl w:val="0"/>
          <w:numId w:val="4"/>
        </w:numPr>
        <w:tabs>
          <w:tab w:val="left" w:pos="284"/>
        </w:tabs>
        <w:ind w:left="0" w:firstLine="0"/>
        <w:jc w:val="both"/>
        <w:rPr>
          <w:sz w:val="20"/>
          <w:szCs w:val="20"/>
          <w:lang w:val="ro-RO"/>
        </w:rPr>
      </w:pPr>
      <w:r w:rsidRPr="00C5071B">
        <w:rPr>
          <w:sz w:val="20"/>
          <w:szCs w:val="20"/>
          <w:lang w:val="ro-RO"/>
        </w:rPr>
        <w:t xml:space="preserve">Denumirea și nivelul postului scos la concurs; </w:t>
      </w:r>
      <w:r w:rsidRPr="00EA789D">
        <w:rPr>
          <w:b/>
          <w:sz w:val="20"/>
          <w:szCs w:val="20"/>
          <w:u w:val="single"/>
          <w:lang w:val="ro-RO"/>
        </w:rPr>
        <w:t xml:space="preserve">1 post de </w:t>
      </w:r>
      <w:r w:rsidR="00C944FE">
        <w:rPr>
          <w:b/>
          <w:sz w:val="20"/>
          <w:szCs w:val="20"/>
          <w:u w:val="single"/>
          <w:lang w:val="ro-RO"/>
        </w:rPr>
        <w:t>paznic</w:t>
      </w:r>
      <w:r w:rsidRPr="002046BC">
        <w:rPr>
          <w:b/>
          <w:sz w:val="20"/>
          <w:szCs w:val="20"/>
          <w:u w:val="single"/>
          <w:lang w:val="ro-RO"/>
        </w:rPr>
        <w:t xml:space="preserve"> – </w:t>
      </w:r>
      <w:r w:rsidRPr="005E7AFE">
        <w:rPr>
          <w:b/>
          <w:sz w:val="20"/>
          <w:szCs w:val="20"/>
          <w:u w:val="single"/>
          <w:lang w:val="ro-RO"/>
        </w:rPr>
        <w:t xml:space="preserve">cod ocupație </w:t>
      </w:r>
      <w:r w:rsidR="00C944FE">
        <w:rPr>
          <w:b/>
          <w:sz w:val="20"/>
          <w:szCs w:val="20"/>
          <w:u w:val="single"/>
          <w:lang w:val="ro-RO"/>
        </w:rPr>
        <w:t>962907</w:t>
      </w:r>
      <w:r w:rsidRPr="005E7AFE">
        <w:rPr>
          <w:b/>
          <w:sz w:val="20"/>
          <w:szCs w:val="20"/>
          <w:u w:val="single"/>
          <w:lang w:val="ro-RO"/>
        </w:rPr>
        <w:t>;</w:t>
      </w:r>
    </w:p>
    <w:p w:rsidR="007622E9" w:rsidRPr="00C5071B" w:rsidRDefault="007622E9" w:rsidP="007622E9">
      <w:pPr>
        <w:pStyle w:val="ListParagraph"/>
        <w:numPr>
          <w:ilvl w:val="0"/>
          <w:numId w:val="4"/>
        </w:numPr>
        <w:tabs>
          <w:tab w:val="left" w:pos="284"/>
        </w:tabs>
        <w:ind w:left="0" w:firstLine="0"/>
        <w:jc w:val="both"/>
        <w:rPr>
          <w:sz w:val="20"/>
          <w:szCs w:val="20"/>
          <w:lang w:val="ro-RO"/>
        </w:rPr>
      </w:pPr>
      <w:r w:rsidRPr="00C5071B">
        <w:rPr>
          <w:sz w:val="20"/>
          <w:szCs w:val="20"/>
          <w:lang w:val="ro-RO"/>
        </w:rPr>
        <w:t xml:space="preserve">Structura în cadrul căruia se află postul scos la concurs: </w:t>
      </w:r>
      <w:r w:rsidRPr="002046BC">
        <w:rPr>
          <w:sz w:val="20"/>
          <w:szCs w:val="20"/>
          <w:lang w:val="ro-RO"/>
        </w:rPr>
        <w:t xml:space="preserve">ASAS, </w:t>
      </w:r>
      <w:r>
        <w:rPr>
          <w:sz w:val="20"/>
          <w:szCs w:val="20"/>
          <w:lang w:val="ro-RO"/>
        </w:rPr>
        <w:t>c</w:t>
      </w:r>
      <w:r w:rsidRPr="002046BC">
        <w:rPr>
          <w:sz w:val="20"/>
          <w:szCs w:val="20"/>
          <w:lang w:val="ro-RO"/>
        </w:rPr>
        <w:t xml:space="preserve">ompartimentul </w:t>
      </w:r>
      <w:r>
        <w:rPr>
          <w:sz w:val="20"/>
          <w:szCs w:val="20"/>
          <w:lang w:val="ro-RO"/>
        </w:rPr>
        <w:t>administrativ,</w:t>
      </w:r>
      <w:r w:rsidRPr="002046BC">
        <w:rPr>
          <w:sz w:val="20"/>
          <w:szCs w:val="20"/>
          <w:lang w:val="ro-RO"/>
        </w:rPr>
        <w:t xml:space="preserve"> Serviciul patrimoniu, investiții, achiziții, administrativ</w:t>
      </w:r>
      <w:r>
        <w:rPr>
          <w:sz w:val="20"/>
          <w:szCs w:val="20"/>
          <w:lang w:val="ro-RO"/>
        </w:rPr>
        <w:t>;</w:t>
      </w:r>
    </w:p>
    <w:p w:rsidR="007622E9" w:rsidRPr="00C5071B" w:rsidRDefault="007622E9" w:rsidP="007622E9">
      <w:pPr>
        <w:pStyle w:val="ListParagraph"/>
        <w:numPr>
          <w:ilvl w:val="0"/>
          <w:numId w:val="4"/>
        </w:numPr>
        <w:ind w:left="284" w:hanging="284"/>
        <w:jc w:val="both"/>
        <w:rPr>
          <w:sz w:val="20"/>
          <w:szCs w:val="20"/>
          <w:lang w:val="ro-RO"/>
        </w:rPr>
      </w:pPr>
      <w:r w:rsidRPr="00C5071B">
        <w:rPr>
          <w:sz w:val="20"/>
          <w:szCs w:val="20"/>
          <w:lang w:val="ro-RO"/>
        </w:rPr>
        <w:t>Perioada: nedeterminată;</w:t>
      </w:r>
    </w:p>
    <w:p w:rsidR="007622E9" w:rsidRDefault="007622E9" w:rsidP="007622E9">
      <w:pPr>
        <w:pStyle w:val="ListParagraph"/>
        <w:numPr>
          <w:ilvl w:val="0"/>
          <w:numId w:val="4"/>
        </w:numPr>
        <w:tabs>
          <w:tab w:val="left" w:pos="284"/>
        </w:tabs>
        <w:ind w:left="142" w:hanging="142"/>
        <w:jc w:val="both"/>
        <w:rPr>
          <w:sz w:val="20"/>
          <w:szCs w:val="20"/>
          <w:lang w:val="ro-RO"/>
        </w:rPr>
      </w:pPr>
      <w:r w:rsidRPr="00C5071B">
        <w:rPr>
          <w:sz w:val="20"/>
          <w:szCs w:val="20"/>
          <w:lang w:val="ro-RO"/>
        </w:rPr>
        <w:t>Durata timpului de lucru – cu normă întreagă de 40h/săptămână, program 8h/zi.</w:t>
      </w:r>
    </w:p>
    <w:p w:rsidR="007622E9" w:rsidRDefault="007622E9" w:rsidP="007622E9">
      <w:pPr>
        <w:pStyle w:val="ListParagraph"/>
        <w:tabs>
          <w:tab w:val="left" w:pos="284"/>
        </w:tabs>
        <w:ind w:left="142"/>
        <w:jc w:val="both"/>
        <w:rPr>
          <w:sz w:val="20"/>
          <w:szCs w:val="20"/>
          <w:lang w:val="ro-RO"/>
        </w:rPr>
      </w:pPr>
    </w:p>
    <w:p w:rsidR="00856EF3" w:rsidRPr="00C5071B" w:rsidRDefault="00856EF3" w:rsidP="00856EF3">
      <w:pPr>
        <w:ind w:firstLine="344"/>
        <w:jc w:val="both"/>
        <w:rPr>
          <w:b/>
          <w:sz w:val="20"/>
          <w:szCs w:val="20"/>
          <w:lang w:val="ro-RO"/>
        </w:rPr>
      </w:pPr>
      <w:r w:rsidRPr="00C5071B">
        <w:rPr>
          <w:b/>
          <w:sz w:val="20"/>
          <w:szCs w:val="20"/>
          <w:lang w:val="ro-RO"/>
        </w:rPr>
        <w:t xml:space="preserve">Condiții generale de </w:t>
      </w:r>
      <w:r w:rsidR="00D2019B" w:rsidRPr="00C5071B">
        <w:rPr>
          <w:b/>
          <w:sz w:val="20"/>
          <w:szCs w:val="20"/>
          <w:lang w:val="ro-RO"/>
        </w:rPr>
        <w:t>participare la concurs</w:t>
      </w:r>
      <w:r w:rsidRPr="00C5071B">
        <w:rPr>
          <w:b/>
          <w:sz w:val="20"/>
          <w:szCs w:val="20"/>
          <w:lang w:val="ro-RO"/>
        </w:rPr>
        <w:t>:</w:t>
      </w:r>
    </w:p>
    <w:p w:rsidR="00856EF3" w:rsidRPr="00C5071B" w:rsidRDefault="00856EF3" w:rsidP="00856EF3">
      <w:pPr>
        <w:pStyle w:val="ListParagraph"/>
        <w:numPr>
          <w:ilvl w:val="0"/>
          <w:numId w:val="6"/>
        </w:numPr>
        <w:jc w:val="both"/>
        <w:rPr>
          <w:sz w:val="20"/>
          <w:szCs w:val="20"/>
          <w:lang w:val="ro-RO"/>
        </w:rPr>
      </w:pPr>
      <w:r w:rsidRPr="00C5071B">
        <w:rPr>
          <w:sz w:val="20"/>
          <w:szCs w:val="20"/>
          <w:lang w:val="ro-RO"/>
        </w:rPr>
        <w:t xml:space="preserve">are cetățenia română, cetățenie a altor state membre ale Uniunii Europene sau a statelor aparținând Spațiului Economic European și domiciliul în România;  </w:t>
      </w:r>
    </w:p>
    <w:p w:rsidR="00856EF3" w:rsidRPr="00C5071B" w:rsidRDefault="00856EF3" w:rsidP="00856EF3">
      <w:pPr>
        <w:pStyle w:val="ListParagraph"/>
        <w:numPr>
          <w:ilvl w:val="0"/>
          <w:numId w:val="6"/>
        </w:numPr>
        <w:jc w:val="both"/>
        <w:rPr>
          <w:sz w:val="20"/>
          <w:szCs w:val="20"/>
          <w:lang w:val="ro-RO"/>
        </w:rPr>
      </w:pPr>
      <w:r w:rsidRPr="00C5071B">
        <w:rPr>
          <w:sz w:val="20"/>
          <w:szCs w:val="20"/>
          <w:lang w:val="ro-RO"/>
        </w:rPr>
        <w:t xml:space="preserve">cunoaște limba română, scris și vorbit;  </w:t>
      </w:r>
    </w:p>
    <w:p w:rsidR="00856EF3" w:rsidRPr="00C5071B" w:rsidRDefault="00856EF3" w:rsidP="00856EF3">
      <w:pPr>
        <w:pStyle w:val="ListParagraph"/>
        <w:numPr>
          <w:ilvl w:val="0"/>
          <w:numId w:val="6"/>
        </w:numPr>
        <w:jc w:val="both"/>
        <w:rPr>
          <w:sz w:val="20"/>
          <w:szCs w:val="20"/>
          <w:lang w:val="ro-RO"/>
        </w:rPr>
      </w:pPr>
      <w:r w:rsidRPr="00C5071B">
        <w:rPr>
          <w:sz w:val="20"/>
          <w:szCs w:val="20"/>
          <w:lang w:val="ro-RO"/>
        </w:rPr>
        <w:t xml:space="preserve">are vârsta minimă reglementată de prevederile legale;  </w:t>
      </w:r>
    </w:p>
    <w:p w:rsidR="00856EF3" w:rsidRPr="00C5071B" w:rsidRDefault="00856EF3" w:rsidP="00856EF3">
      <w:pPr>
        <w:pStyle w:val="ListParagraph"/>
        <w:numPr>
          <w:ilvl w:val="0"/>
          <w:numId w:val="6"/>
        </w:numPr>
        <w:jc w:val="both"/>
        <w:rPr>
          <w:sz w:val="20"/>
          <w:szCs w:val="20"/>
          <w:lang w:val="ro-RO"/>
        </w:rPr>
      </w:pPr>
      <w:r w:rsidRPr="00C5071B">
        <w:rPr>
          <w:sz w:val="20"/>
          <w:szCs w:val="20"/>
          <w:lang w:val="ro-RO"/>
        </w:rPr>
        <w:t xml:space="preserve">are capacitate deplină de exercițiu;  </w:t>
      </w:r>
    </w:p>
    <w:p w:rsidR="00856EF3" w:rsidRPr="00C5071B" w:rsidRDefault="00856EF3" w:rsidP="00856EF3">
      <w:pPr>
        <w:pStyle w:val="ListParagraph"/>
        <w:numPr>
          <w:ilvl w:val="0"/>
          <w:numId w:val="6"/>
        </w:numPr>
        <w:jc w:val="both"/>
        <w:rPr>
          <w:sz w:val="20"/>
          <w:szCs w:val="20"/>
          <w:lang w:val="ro-RO"/>
        </w:rPr>
      </w:pPr>
      <w:r w:rsidRPr="00C5071B">
        <w:rPr>
          <w:sz w:val="20"/>
          <w:szCs w:val="20"/>
          <w:lang w:val="ro-RO"/>
        </w:rPr>
        <w:t xml:space="preserve">are o stare de sănătate corespunzătoare postului pentru care candidează, atestată pe baza adeverinței medicale eliberate de medicul de familie sau de unitățile sanitare abilitate;  </w:t>
      </w:r>
    </w:p>
    <w:p w:rsidR="00856EF3" w:rsidRPr="00C5071B" w:rsidRDefault="00856EF3" w:rsidP="00856EF3">
      <w:pPr>
        <w:pStyle w:val="ListParagraph"/>
        <w:numPr>
          <w:ilvl w:val="0"/>
          <w:numId w:val="6"/>
        </w:numPr>
        <w:jc w:val="both"/>
        <w:rPr>
          <w:sz w:val="20"/>
          <w:szCs w:val="20"/>
          <w:lang w:val="ro-RO"/>
        </w:rPr>
      </w:pPr>
      <w:r w:rsidRPr="00C5071B">
        <w:rPr>
          <w:sz w:val="20"/>
          <w:szCs w:val="20"/>
          <w:lang w:val="ro-RO"/>
        </w:rPr>
        <w:t xml:space="preserve">îndeplinește condițiile de studii și, după caz, de vechime sau alte condiții specifice potrivit cerințelor postului scos la concurs;  </w:t>
      </w:r>
    </w:p>
    <w:p w:rsidR="00856EF3" w:rsidRDefault="00856EF3" w:rsidP="00856EF3">
      <w:pPr>
        <w:pStyle w:val="ListParagraph"/>
        <w:numPr>
          <w:ilvl w:val="0"/>
          <w:numId w:val="6"/>
        </w:numPr>
        <w:jc w:val="both"/>
        <w:rPr>
          <w:sz w:val="20"/>
          <w:szCs w:val="20"/>
          <w:lang w:val="ro-RO"/>
        </w:rPr>
      </w:pPr>
      <w:r w:rsidRPr="00C5071B">
        <w:rPr>
          <w:sz w:val="20"/>
          <w:szCs w:val="20"/>
          <w:lang w:val="ro-RO"/>
        </w:rPr>
        <w:t xml:space="preserve">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rsidR="00440524" w:rsidRDefault="00440524" w:rsidP="00440524">
      <w:pPr>
        <w:pStyle w:val="ListParagraph"/>
        <w:ind w:left="1004"/>
        <w:jc w:val="both"/>
        <w:rPr>
          <w:sz w:val="20"/>
          <w:szCs w:val="20"/>
          <w:lang w:val="ro-RO"/>
        </w:rPr>
      </w:pPr>
    </w:p>
    <w:p w:rsidR="00D2019B" w:rsidRPr="00FF1BAC" w:rsidRDefault="00D2019B" w:rsidP="00D2019B">
      <w:pPr>
        <w:ind w:firstLine="344"/>
        <w:jc w:val="both"/>
        <w:rPr>
          <w:b/>
          <w:sz w:val="20"/>
          <w:szCs w:val="20"/>
          <w:lang w:val="ro-RO"/>
        </w:rPr>
      </w:pPr>
      <w:r w:rsidRPr="00FF1BAC">
        <w:rPr>
          <w:b/>
          <w:sz w:val="20"/>
          <w:szCs w:val="20"/>
          <w:lang w:val="ro-RO"/>
        </w:rPr>
        <w:t>Atribuții si condiții specifice de ocupare a posturilor de insp. sp. gr.IA (bibliotecar)-</w:t>
      </w:r>
      <w:r w:rsidRPr="00FF1BAC">
        <w:rPr>
          <w:sz w:val="20"/>
          <w:szCs w:val="20"/>
          <w:lang w:val="ro-RO"/>
        </w:rPr>
        <w:t xml:space="preserve">cod ocupație -262202 </w:t>
      </w:r>
    </w:p>
    <w:p w:rsidR="00D2019B" w:rsidRPr="00FF1BAC" w:rsidRDefault="00D2019B" w:rsidP="00D2019B">
      <w:pPr>
        <w:ind w:firstLine="344"/>
        <w:jc w:val="both"/>
        <w:rPr>
          <w:b/>
          <w:sz w:val="20"/>
          <w:szCs w:val="20"/>
          <w:lang w:val="ro-RO"/>
        </w:rPr>
      </w:pPr>
      <w:r w:rsidRPr="00FF1BAC">
        <w:rPr>
          <w:b/>
          <w:sz w:val="20"/>
          <w:szCs w:val="20"/>
          <w:lang w:val="ro-RO"/>
        </w:rPr>
        <w:t>Condiții specifice:</w:t>
      </w:r>
    </w:p>
    <w:p w:rsidR="00D2019B" w:rsidRDefault="00D2019B" w:rsidP="00D2019B">
      <w:pPr>
        <w:ind w:firstLine="720"/>
        <w:jc w:val="both"/>
        <w:rPr>
          <w:sz w:val="20"/>
          <w:szCs w:val="20"/>
          <w:lang w:val="ro-RO"/>
        </w:rPr>
      </w:pPr>
      <w:r w:rsidRPr="00FF1BAC">
        <w:rPr>
          <w:sz w:val="20"/>
          <w:szCs w:val="20"/>
          <w:lang w:val="ro-RO"/>
        </w:rPr>
        <w:t>-</w:t>
      </w:r>
      <w:r w:rsidR="00395002">
        <w:rPr>
          <w:sz w:val="20"/>
          <w:szCs w:val="20"/>
          <w:lang w:val="ro-RO"/>
        </w:rPr>
        <w:t xml:space="preserve"> </w:t>
      </w:r>
      <w:r w:rsidRPr="00FF1BAC">
        <w:rPr>
          <w:sz w:val="20"/>
          <w:szCs w:val="20"/>
          <w:lang w:val="ro-RO"/>
        </w:rPr>
        <w:t>studii universitare de licență absolvite cu diplomă de licență sau echivalentă in domeniul biblioteconomiei;</w:t>
      </w:r>
    </w:p>
    <w:p w:rsidR="00395002" w:rsidRPr="00FF1BAC" w:rsidRDefault="00395002" w:rsidP="00D2019B">
      <w:pPr>
        <w:ind w:firstLine="720"/>
        <w:jc w:val="both"/>
        <w:rPr>
          <w:sz w:val="20"/>
          <w:szCs w:val="20"/>
          <w:lang w:val="ro-RO"/>
        </w:rPr>
      </w:pPr>
      <w:r>
        <w:rPr>
          <w:sz w:val="20"/>
          <w:szCs w:val="20"/>
          <w:lang w:val="ro-RO"/>
        </w:rPr>
        <w:t xml:space="preserve">-  vechime in specialitate minim 6 ani jumate </w:t>
      </w:r>
    </w:p>
    <w:p w:rsidR="00ED6A46" w:rsidRDefault="00D2019B" w:rsidP="00D2019B">
      <w:pPr>
        <w:tabs>
          <w:tab w:val="left" w:pos="426"/>
        </w:tabs>
        <w:rPr>
          <w:sz w:val="20"/>
          <w:szCs w:val="20"/>
          <w:lang w:val="ro-RO"/>
        </w:rPr>
      </w:pPr>
      <w:r w:rsidRPr="00933042">
        <w:rPr>
          <w:sz w:val="20"/>
          <w:szCs w:val="20"/>
          <w:lang w:val="ro-RO"/>
        </w:rPr>
        <w:tab/>
      </w:r>
    </w:p>
    <w:p w:rsidR="00D2019B" w:rsidRDefault="00D2019B" w:rsidP="00D2019B">
      <w:pPr>
        <w:tabs>
          <w:tab w:val="left" w:pos="426"/>
        </w:tabs>
        <w:rPr>
          <w:color w:val="FF0000"/>
          <w:sz w:val="20"/>
          <w:szCs w:val="20"/>
          <w:lang w:val="ro-RO"/>
        </w:rPr>
      </w:pPr>
      <w:r w:rsidRPr="00933042">
        <w:rPr>
          <w:b/>
          <w:sz w:val="20"/>
          <w:szCs w:val="20"/>
          <w:lang w:val="ro-RO"/>
        </w:rPr>
        <w:t>Atributii</w:t>
      </w:r>
      <w:r w:rsidRPr="00933042">
        <w:rPr>
          <w:sz w:val="20"/>
          <w:szCs w:val="20"/>
          <w:lang w:val="ro-RO"/>
        </w:rPr>
        <w:t>:</w:t>
      </w:r>
    </w:p>
    <w:p w:rsidR="00395002" w:rsidRPr="00395002" w:rsidRDefault="00395002" w:rsidP="00395002">
      <w:pPr>
        <w:numPr>
          <w:ilvl w:val="0"/>
          <w:numId w:val="23"/>
        </w:numPr>
        <w:jc w:val="both"/>
        <w:rPr>
          <w:sz w:val="20"/>
          <w:szCs w:val="20"/>
          <w:lang w:val="it-IT"/>
        </w:rPr>
      </w:pPr>
      <w:r w:rsidRPr="00395002">
        <w:rPr>
          <w:sz w:val="20"/>
          <w:szCs w:val="20"/>
          <w:lang w:val="it-IT"/>
        </w:rPr>
        <w:t>asigurã servicii de calitate orientate spre satisfacerea nevoilor utilizatorilor de bibliotecã;</w:t>
      </w:r>
    </w:p>
    <w:p w:rsidR="00395002" w:rsidRPr="00395002" w:rsidRDefault="00395002" w:rsidP="00395002">
      <w:pPr>
        <w:numPr>
          <w:ilvl w:val="0"/>
          <w:numId w:val="23"/>
        </w:numPr>
        <w:jc w:val="both"/>
        <w:rPr>
          <w:sz w:val="20"/>
          <w:szCs w:val="20"/>
          <w:lang w:val="it-IT"/>
        </w:rPr>
      </w:pPr>
      <w:r w:rsidRPr="00395002">
        <w:rPr>
          <w:sz w:val="20"/>
          <w:szCs w:val="20"/>
          <w:lang w:val="it-IT"/>
        </w:rPr>
        <w:t xml:space="preserve">asigură accesul tuturor utilizatorilor la cunoaştere, informare, studiu, cercetare, Condiţii materiale: </w:t>
      </w:r>
    </w:p>
    <w:p w:rsidR="00395002" w:rsidRPr="00395002" w:rsidRDefault="00395002" w:rsidP="00395002">
      <w:pPr>
        <w:numPr>
          <w:ilvl w:val="0"/>
          <w:numId w:val="23"/>
        </w:numPr>
        <w:jc w:val="both"/>
        <w:rPr>
          <w:sz w:val="20"/>
          <w:szCs w:val="20"/>
          <w:lang w:val="it-IT"/>
        </w:rPr>
      </w:pPr>
      <w:r w:rsidRPr="00395002">
        <w:rPr>
          <w:sz w:val="20"/>
          <w:szCs w:val="20"/>
          <w:lang w:val="it-IT"/>
        </w:rPr>
        <w:t xml:space="preserve"> tehnologie computerizatã, telefon fix, alte echipamente de birou, consumabile. </w:t>
      </w:r>
    </w:p>
    <w:p w:rsidR="00395002" w:rsidRPr="00395002" w:rsidRDefault="00395002" w:rsidP="00395002">
      <w:pPr>
        <w:numPr>
          <w:ilvl w:val="0"/>
          <w:numId w:val="23"/>
        </w:numPr>
        <w:jc w:val="both"/>
        <w:rPr>
          <w:sz w:val="20"/>
          <w:szCs w:val="20"/>
          <w:lang w:val="it-IT"/>
        </w:rPr>
      </w:pPr>
      <w:r w:rsidRPr="00395002">
        <w:rPr>
          <w:sz w:val="20"/>
          <w:szCs w:val="20"/>
          <w:lang w:val="it-IT"/>
        </w:rPr>
        <w:t xml:space="preserve"> registre de inventar şi registre de  miscare a fondurilor;</w:t>
      </w:r>
    </w:p>
    <w:p w:rsidR="00395002" w:rsidRPr="00395002" w:rsidRDefault="00395002" w:rsidP="00395002">
      <w:pPr>
        <w:numPr>
          <w:ilvl w:val="0"/>
          <w:numId w:val="23"/>
        </w:numPr>
        <w:jc w:val="both"/>
        <w:rPr>
          <w:sz w:val="20"/>
          <w:szCs w:val="20"/>
          <w:lang w:val="it-IT"/>
        </w:rPr>
      </w:pPr>
      <w:r w:rsidRPr="00395002">
        <w:rPr>
          <w:sz w:val="20"/>
          <w:szCs w:val="20"/>
          <w:lang w:val="it-IT"/>
        </w:rPr>
        <w:t xml:space="preserve"> manuale şi ghiduri de catalogare şi indexare;</w:t>
      </w:r>
    </w:p>
    <w:p w:rsidR="00395002" w:rsidRPr="00395002" w:rsidRDefault="00395002" w:rsidP="00395002">
      <w:pPr>
        <w:numPr>
          <w:ilvl w:val="0"/>
          <w:numId w:val="23"/>
        </w:numPr>
        <w:jc w:val="both"/>
        <w:rPr>
          <w:sz w:val="20"/>
          <w:szCs w:val="20"/>
          <w:lang w:val="it-IT"/>
        </w:rPr>
      </w:pPr>
      <w:r w:rsidRPr="00395002">
        <w:rPr>
          <w:sz w:val="20"/>
          <w:szCs w:val="20"/>
          <w:lang w:val="it-IT"/>
        </w:rPr>
        <w:t xml:space="preserve"> lucrãri de biblioteconomie şi bibliologie  elaborate de instituţiile abilitate;</w:t>
      </w:r>
    </w:p>
    <w:p w:rsidR="00395002" w:rsidRPr="00395002" w:rsidRDefault="00395002" w:rsidP="00395002">
      <w:pPr>
        <w:numPr>
          <w:ilvl w:val="0"/>
          <w:numId w:val="23"/>
        </w:numPr>
        <w:jc w:val="both"/>
        <w:rPr>
          <w:sz w:val="20"/>
          <w:szCs w:val="20"/>
          <w:lang w:val="it-IT"/>
        </w:rPr>
      </w:pPr>
      <w:r w:rsidRPr="00395002">
        <w:rPr>
          <w:sz w:val="20"/>
          <w:szCs w:val="20"/>
          <w:lang w:val="it-IT"/>
        </w:rPr>
        <w:t xml:space="preserve"> legislaţia de biblioteca (norme, stasuri, legi);</w:t>
      </w:r>
    </w:p>
    <w:p w:rsidR="00395002" w:rsidRPr="00395002" w:rsidRDefault="00395002" w:rsidP="00395002">
      <w:pPr>
        <w:numPr>
          <w:ilvl w:val="0"/>
          <w:numId w:val="23"/>
        </w:numPr>
        <w:jc w:val="both"/>
        <w:rPr>
          <w:sz w:val="20"/>
          <w:szCs w:val="20"/>
        </w:rPr>
      </w:pPr>
      <w:r w:rsidRPr="00395002">
        <w:rPr>
          <w:sz w:val="20"/>
          <w:szCs w:val="20"/>
          <w:lang w:val="it-IT"/>
        </w:rPr>
        <w:t>calculator, soft baza de date biblioteci, legislatia privind bibliotecile specializate.</w:t>
      </w:r>
      <w:r w:rsidRPr="00395002">
        <w:rPr>
          <w:sz w:val="20"/>
          <w:szCs w:val="20"/>
        </w:rPr>
        <w:t>bibliotecii prin cumpãrare;</w:t>
      </w:r>
    </w:p>
    <w:p w:rsidR="00395002" w:rsidRPr="00395002" w:rsidRDefault="00395002" w:rsidP="00395002">
      <w:pPr>
        <w:numPr>
          <w:ilvl w:val="2"/>
          <w:numId w:val="23"/>
        </w:numPr>
        <w:jc w:val="both"/>
        <w:rPr>
          <w:sz w:val="20"/>
          <w:szCs w:val="20"/>
          <w:lang w:val="fr-BE"/>
        </w:rPr>
      </w:pPr>
      <w:proofErr w:type="gramStart"/>
      <w:r w:rsidRPr="00395002">
        <w:rPr>
          <w:sz w:val="20"/>
          <w:szCs w:val="20"/>
          <w:lang w:val="fr-BE"/>
        </w:rPr>
        <w:t>catalogare:</w:t>
      </w:r>
      <w:proofErr w:type="gramEnd"/>
      <w:r w:rsidRPr="00395002">
        <w:rPr>
          <w:sz w:val="20"/>
          <w:szCs w:val="20"/>
          <w:lang w:val="fr-BE"/>
        </w:rPr>
        <w:t xml:space="preserve"> carţi, teze de doctorat si publicaţii periodice;</w:t>
      </w:r>
    </w:p>
    <w:p w:rsidR="00395002" w:rsidRPr="00395002" w:rsidRDefault="00395002" w:rsidP="00395002">
      <w:pPr>
        <w:numPr>
          <w:ilvl w:val="2"/>
          <w:numId w:val="23"/>
        </w:numPr>
        <w:jc w:val="both"/>
        <w:rPr>
          <w:sz w:val="20"/>
          <w:szCs w:val="20"/>
          <w:lang w:val="fr-BE"/>
        </w:rPr>
      </w:pPr>
      <w:proofErr w:type="gramStart"/>
      <w:r w:rsidRPr="00395002">
        <w:rPr>
          <w:sz w:val="20"/>
          <w:szCs w:val="20"/>
          <w:lang w:val="fr-BE"/>
        </w:rPr>
        <w:t>prelucrarea</w:t>
      </w:r>
      <w:proofErr w:type="gramEnd"/>
      <w:r w:rsidRPr="00395002">
        <w:rPr>
          <w:sz w:val="20"/>
          <w:szCs w:val="20"/>
          <w:lang w:val="fr-BE"/>
        </w:rPr>
        <w:t xml:space="preserve"> informatizatã a documentelor  existente în colecţiile bibliotecii;</w:t>
      </w:r>
    </w:p>
    <w:p w:rsidR="00395002" w:rsidRPr="00395002" w:rsidRDefault="00395002" w:rsidP="00395002">
      <w:pPr>
        <w:numPr>
          <w:ilvl w:val="2"/>
          <w:numId w:val="23"/>
        </w:numPr>
        <w:jc w:val="both"/>
        <w:rPr>
          <w:sz w:val="20"/>
          <w:szCs w:val="20"/>
        </w:rPr>
      </w:pPr>
      <w:proofErr w:type="gramStart"/>
      <w:r w:rsidRPr="00395002">
        <w:rPr>
          <w:sz w:val="20"/>
          <w:szCs w:val="20"/>
          <w:lang w:val="fr-BE"/>
        </w:rPr>
        <w:t>verificarea</w:t>
      </w:r>
      <w:proofErr w:type="gramEnd"/>
      <w:r w:rsidRPr="00395002">
        <w:rPr>
          <w:sz w:val="20"/>
          <w:szCs w:val="20"/>
          <w:lang w:val="fr-BE"/>
        </w:rPr>
        <w:t>, corectarea bazei de date;</w:t>
      </w:r>
    </w:p>
    <w:p w:rsidR="00395002" w:rsidRPr="00395002" w:rsidRDefault="00395002" w:rsidP="00395002">
      <w:pPr>
        <w:ind w:left="1080" w:hanging="654"/>
        <w:jc w:val="both"/>
        <w:rPr>
          <w:b/>
          <w:sz w:val="20"/>
          <w:szCs w:val="20"/>
          <w:lang w:val="fr-BE"/>
        </w:rPr>
      </w:pPr>
      <w:r w:rsidRPr="00395002">
        <w:rPr>
          <w:b/>
          <w:sz w:val="20"/>
          <w:szCs w:val="20"/>
          <w:lang w:val="fr-BE"/>
        </w:rPr>
        <w:t xml:space="preserve">Comunicarea documentelor si transferul informatiei catre </w:t>
      </w:r>
      <w:proofErr w:type="gramStart"/>
      <w:r w:rsidRPr="00395002">
        <w:rPr>
          <w:b/>
          <w:sz w:val="20"/>
          <w:szCs w:val="20"/>
          <w:lang w:val="fr-BE"/>
        </w:rPr>
        <w:t>utilizatori:</w:t>
      </w:r>
      <w:proofErr w:type="gramEnd"/>
    </w:p>
    <w:p w:rsidR="00395002" w:rsidRPr="00395002" w:rsidRDefault="00395002" w:rsidP="00395002">
      <w:pPr>
        <w:numPr>
          <w:ilvl w:val="2"/>
          <w:numId w:val="23"/>
        </w:numPr>
        <w:jc w:val="both"/>
        <w:rPr>
          <w:sz w:val="20"/>
          <w:szCs w:val="20"/>
        </w:rPr>
      </w:pPr>
      <w:r w:rsidRPr="00395002">
        <w:rPr>
          <w:sz w:val="20"/>
          <w:szCs w:val="20"/>
        </w:rPr>
        <w:t>in salile de lectura;</w:t>
      </w:r>
    </w:p>
    <w:p w:rsidR="00395002" w:rsidRPr="00395002" w:rsidRDefault="00395002" w:rsidP="00395002">
      <w:pPr>
        <w:numPr>
          <w:ilvl w:val="2"/>
          <w:numId w:val="23"/>
        </w:numPr>
        <w:jc w:val="both"/>
        <w:rPr>
          <w:sz w:val="20"/>
          <w:szCs w:val="20"/>
        </w:rPr>
      </w:pPr>
      <w:r w:rsidRPr="00395002">
        <w:rPr>
          <w:sz w:val="20"/>
          <w:szCs w:val="20"/>
        </w:rPr>
        <w:t>cautarea documentului in depozit;</w:t>
      </w:r>
    </w:p>
    <w:p w:rsidR="00395002" w:rsidRPr="00395002" w:rsidRDefault="00395002" w:rsidP="00395002">
      <w:pPr>
        <w:numPr>
          <w:ilvl w:val="2"/>
          <w:numId w:val="23"/>
        </w:numPr>
        <w:jc w:val="both"/>
        <w:rPr>
          <w:sz w:val="20"/>
          <w:szCs w:val="20"/>
        </w:rPr>
      </w:pPr>
      <w:r w:rsidRPr="00395002">
        <w:rPr>
          <w:sz w:val="20"/>
          <w:szCs w:val="20"/>
        </w:rPr>
        <w:t>intercalarea in depozit a documentelor restituite;</w:t>
      </w:r>
    </w:p>
    <w:p w:rsidR="00395002" w:rsidRPr="00395002" w:rsidRDefault="00395002" w:rsidP="00395002">
      <w:pPr>
        <w:ind w:left="1440" w:hanging="1014"/>
        <w:jc w:val="both"/>
        <w:rPr>
          <w:b/>
          <w:sz w:val="20"/>
          <w:szCs w:val="20"/>
        </w:rPr>
      </w:pPr>
      <w:r w:rsidRPr="00395002">
        <w:rPr>
          <w:b/>
          <w:sz w:val="20"/>
          <w:szCs w:val="20"/>
        </w:rPr>
        <w:t xml:space="preserve"> Informatii si cercetări bibliografice:</w:t>
      </w:r>
    </w:p>
    <w:p w:rsidR="00395002" w:rsidRPr="00395002" w:rsidRDefault="00395002" w:rsidP="00395002">
      <w:pPr>
        <w:numPr>
          <w:ilvl w:val="2"/>
          <w:numId w:val="23"/>
        </w:numPr>
        <w:jc w:val="both"/>
        <w:rPr>
          <w:sz w:val="20"/>
          <w:szCs w:val="20"/>
        </w:rPr>
      </w:pPr>
      <w:r w:rsidRPr="00395002">
        <w:rPr>
          <w:sz w:val="20"/>
          <w:szCs w:val="20"/>
        </w:rPr>
        <w:t>furnizarea de informatii orientative;</w:t>
      </w:r>
    </w:p>
    <w:p w:rsidR="00395002" w:rsidRPr="00395002" w:rsidRDefault="00395002" w:rsidP="00395002">
      <w:pPr>
        <w:numPr>
          <w:ilvl w:val="2"/>
          <w:numId w:val="23"/>
        </w:numPr>
        <w:jc w:val="both"/>
        <w:rPr>
          <w:sz w:val="20"/>
          <w:szCs w:val="20"/>
        </w:rPr>
      </w:pPr>
      <w:r w:rsidRPr="00395002">
        <w:rPr>
          <w:sz w:val="20"/>
          <w:szCs w:val="20"/>
        </w:rPr>
        <w:t>oferirea de îndrumări privind utilizarea instrumentelor de reflectare a colectiilor;</w:t>
      </w:r>
    </w:p>
    <w:p w:rsidR="00395002" w:rsidRPr="00395002" w:rsidRDefault="00395002" w:rsidP="00395002">
      <w:pPr>
        <w:numPr>
          <w:ilvl w:val="2"/>
          <w:numId w:val="23"/>
        </w:numPr>
        <w:jc w:val="both"/>
        <w:rPr>
          <w:sz w:val="20"/>
          <w:szCs w:val="20"/>
          <w:lang w:val="fr-BE"/>
        </w:rPr>
      </w:pPr>
      <w:r w:rsidRPr="00395002">
        <w:rPr>
          <w:sz w:val="20"/>
          <w:szCs w:val="20"/>
          <w:lang w:val="ro-RO"/>
        </w:rPr>
        <w:t>elaboreaza bibliografii pe diferite teme, subiecte, domenii.</w:t>
      </w:r>
    </w:p>
    <w:p w:rsidR="00395002" w:rsidRPr="00395002" w:rsidRDefault="00395002" w:rsidP="00395002">
      <w:pPr>
        <w:ind w:left="2160" w:hanging="1734"/>
        <w:jc w:val="both"/>
        <w:rPr>
          <w:sz w:val="20"/>
          <w:szCs w:val="20"/>
          <w:lang w:val="fr-BE"/>
        </w:rPr>
      </w:pPr>
      <w:r w:rsidRPr="00395002">
        <w:rPr>
          <w:b/>
          <w:sz w:val="20"/>
          <w:szCs w:val="20"/>
        </w:rPr>
        <w:t>Organizarea depozitelor si conservarea documentelor:</w:t>
      </w:r>
    </w:p>
    <w:p w:rsidR="00395002" w:rsidRPr="00395002" w:rsidRDefault="00395002" w:rsidP="00395002">
      <w:pPr>
        <w:numPr>
          <w:ilvl w:val="2"/>
          <w:numId w:val="23"/>
        </w:numPr>
        <w:jc w:val="both"/>
        <w:rPr>
          <w:sz w:val="20"/>
          <w:szCs w:val="20"/>
        </w:rPr>
      </w:pPr>
      <w:r w:rsidRPr="00395002">
        <w:rPr>
          <w:sz w:val="20"/>
          <w:szCs w:val="20"/>
        </w:rPr>
        <w:t>propuneri de casare;</w:t>
      </w:r>
    </w:p>
    <w:p w:rsidR="00395002" w:rsidRPr="00395002" w:rsidRDefault="00395002" w:rsidP="00395002">
      <w:pPr>
        <w:numPr>
          <w:ilvl w:val="2"/>
          <w:numId w:val="23"/>
        </w:numPr>
        <w:jc w:val="both"/>
        <w:rPr>
          <w:sz w:val="20"/>
          <w:szCs w:val="20"/>
        </w:rPr>
      </w:pPr>
      <w:r w:rsidRPr="00395002">
        <w:rPr>
          <w:sz w:val="20"/>
          <w:szCs w:val="20"/>
          <w:lang w:val="ro-RO"/>
        </w:rPr>
        <w:t>intocmirea listelor pentru casãri in depozite;</w:t>
      </w:r>
    </w:p>
    <w:p w:rsidR="00395002" w:rsidRPr="00395002" w:rsidRDefault="00395002" w:rsidP="00395002">
      <w:pPr>
        <w:numPr>
          <w:ilvl w:val="2"/>
          <w:numId w:val="23"/>
        </w:numPr>
        <w:jc w:val="both"/>
        <w:rPr>
          <w:sz w:val="20"/>
          <w:szCs w:val="20"/>
        </w:rPr>
      </w:pPr>
      <w:r w:rsidRPr="00395002">
        <w:rPr>
          <w:sz w:val="20"/>
          <w:szCs w:val="20"/>
        </w:rPr>
        <w:t xml:space="preserve">operarea </w:t>
      </w:r>
      <w:r w:rsidRPr="00395002">
        <w:rPr>
          <w:sz w:val="20"/>
          <w:szCs w:val="20"/>
          <w:lang w:val="ro-RO"/>
        </w:rPr>
        <w:t xml:space="preserve">ieşirilor: pierderi, transfer, casãri din RI </w:t>
      </w:r>
      <w:r w:rsidRPr="00395002">
        <w:rPr>
          <w:sz w:val="20"/>
          <w:szCs w:val="20"/>
        </w:rPr>
        <w:t>verificarea generalã şi parţialã a fondurilor;</w:t>
      </w:r>
    </w:p>
    <w:p w:rsidR="00395002" w:rsidRPr="00395002" w:rsidRDefault="00395002" w:rsidP="00395002">
      <w:pPr>
        <w:numPr>
          <w:ilvl w:val="2"/>
          <w:numId w:val="23"/>
        </w:numPr>
        <w:jc w:val="both"/>
        <w:rPr>
          <w:sz w:val="20"/>
          <w:szCs w:val="20"/>
        </w:rPr>
      </w:pPr>
      <w:r w:rsidRPr="00395002">
        <w:rPr>
          <w:sz w:val="20"/>
          <w:szCs w:val="20"/>
        </w:rPr>
        <w:t>constatarea şi analizarea colecţiilor în vederea eliminãrii lor;</w:t>
      </w:r>
    </w:p>
    <w:p w:rsidR="00395002" w:rsidRPr="00395002" w:rsidRDefault="00395002" w:rsidP="00395002">
      <w:pPr>
        <w:numPr>
          <w:ilvl w:val="2"/>
          <w:numId w:val="23"/>
        </w:numPr>
        <w:jc w:val="both"/>
        <w:rPr>
          <w:sz w:val="20"/>
          <w:szCs w:val="20"/>
          <w:lang w:val="fr-BE"/>
        </w:rPr>
      </w:pPr>
      <w:proofErr w:type="gramStart"/>
      <w:r w:rsidRPr="00395002">
        <w:rPr>
          <w:sz w:val="20"/>
          <w:szCs w:val="20"/>
          <w:lang w:val="fr-BE"/>
        </w:rPr>
        <w:t>organizarea</w:t>
      </w:r>
      <w:proofErr w:type="gramEnd"/>
      <w:r w:rsidRPr="00395002">
        <w:rPr>
          <w:sz w:val="20"/>
          <w:szCs w:val="20"/>
          <w:lang w:val="fr-BE"/>
        </w:rPr>
        <w:t xml:space="preserve"> accesului la colecţii, documente şi informaţii;</w:t>
      </w:r>
    </w:p>
    <w:p w:rsidR="00395002" w:rsidRPr="00395002" w:rsidRDefault="00395002" w:rsidP="00395002">
      <w:pPr>
        <w:numPr>
          <w:ilvl w:val="2"/>
          <w:numId w:val="23"/>
        </w:numPr>
        <w:jc w:val="both"/>
        <w:rPr>
          <w:sz w:val="20"/>
          <w:szCs w:val="20"/>
        </w:rPr>
      </w:pPr>
      <w:r w:rsidRPr="00395002">
        <w:rPr>
          <w:sz w:val="20"/>
          <w:szCs w:val="20"/>
        </w:rPr>
        <w:t>reconditionarea documentelor deteriorate;</w:t>
      </w:r>
    </w:p>
    <w:p w:rsidR="00395002" w:rsidRPr="00395002" w:rsidRDefault="00395002" w:rsidP="00395002">
      <w:pPr>
        <w:numPr>
          <w:ilvl w:val="0"/>
          <w:numId w:val="23"/>
        </w:numPr>
        <w:jc w:val="both"/>
        <w:rPr>
          <w:sz w:val="20"/>
          <w:szCs w:val="20"/>
          <w:lang w:val="fr-BE"/>
        </w:rPr>
      </w:pPr>
      <w:proofErr w:type="gramStart"/>
      <w:r w:rsidRPr="00395002">
        <w:rPr>
          <w:sz w:val="20"/>
          <w:szCs w:val="20"/>
          <w:lang w:val="fr-BE"/>
        </w:rPr>
        <w:t>sã</w:t>
      </w:r>
      <w:proofErr w:type="gramEnd"/>
      <w:r w:rsidRPr="00395002">
        <w:rPr>
          <w:sz w:val="20"/>
          <w:szCs w:val="20"/>
          <w:lang w:val="fr-BE"/>
        </w:rPr>
        <w:t xml:space="preserve"> cunoascã obiectivele generale si principiile de bază ale activitătii bibliotecii în care lucrează, serviciile pe care le oferă, instrumentele de informare existente, structura, continutul si modul lor de utilizare;</w:t>
      </w:r>
    </w:p>
    <w:p w:rsidR="00395002" w:rsidRPr="00395002" w:rsidRDefault="00395002" w:rsidP="00395002">
      <w:pPr>
        <w:pStyle w:val="style5"/>
        <w:numPr>
          <w:ilvl w:val="0"/>
          <w:numId w:val="23"/>
        </w:numPr>
        <w:spacing w:before="0" w:beforeAutospacing="0" w:after="0" w:afterAutospacing="0"/>
        <w:jc w:val="both"/>
        <w:rPr>
          <w:sz w:val="20"/>
          <w:szCs w:val="20"/>
          <w:lang w:val="fr-BE"/>
        </w:rPr>
      </w:pPr>
      <w:proofErr w:type="gramStart"/>
      <w:r w:rsidRPr="00395002">
        <w:rPr>
          <w:sz w:val="20"/>
          <w:szCs w:val="20"/>
          <w:lang w:val="fr-BE"/>
        </w:rPr>
        <w:t>sã</w:t>
      </w:r>
      <w:proofErr w:type="gramEnd"/>
      <w:r w:rsidRPr="00395002">
        <w:rPr>
          <w:sz w:val="20"/>
          <w:szCs w:val="20"/>
          <w:lang w:val="fr-BE"/>
        </w:rPr>
        <w:t xml:space="preserve"> cunoascã colectiile bibliotecii (profil, dimensiuni, structură, dinamică) si categoriile de utilizatori ai acestora; </w:t>
      </w:r>
    </w:p>
    <w:p w:rsidR="00395002" w:rsidRPr="00395002" w:rsidRDefault="00395002" w:rsidP="00395002">
      <w:pPr>
        <w:tabs>
          <w:tab w:val="left" w:pos="426"/>
        </w:tabs>
        <w:jc w:val="both"/>
        <w:rPr>
          <w:color w:val="FF0000"/>
          <w:sz w:val="20"/>
          <w:szCs w:val="20"/>
          <w:lang w:val="it-IT"/>
        </w:rPr>
      </w:pPr>
      <w:proofErr w:type="gramStart"/>
      <w:r w:rsidRPr="00395002">
        <w:rPr>
          <w:sz w:val="20"/>
          <w:szCs w:val="20"/>
          <w:lang w:val="fr-BE"/>
        </w:rPr>
        <w:t>sã</w:t>
      </w:r>
      <w:proofErr w:type="gramEnd"/>
      <w:r w:rsidRPr="00395002">
        <w:rPr>
          <w:sz w:val="20"/>
          <w:szCs w:val="20"/>
          <w:lang w:val="fr-BE"/>
        </w:rPr>
        <w:t xml:space="preserve"> respecte normele de prevenire şi stingere a incendiilor, normele de protecţie a muncii, sã contribuie la evitarea accidentelor la locul de muncã;</w:t>
      </w:r>
    </w:p>
    <w:p w:rsidR="00ED6A46" w:rsidRDefault="00D2019B" w:rsidP="00D2019B">
      <w:pPr>
        <w:tabs>
          <w:tab w:val="left" w:pos="426"/>
        </w:tabs>
        <w:rPr>
          <w:color w:val="FF0000"/>
          <w:sz w:val="20"/>
          <w:szCs w:val="20"/>
          <w:lang w:val="ro-RO"/>
        </w:rPr>
      </w:pPr>
      <w:r w:rsidRPr="00C5071B">
        <w:rPr>
          <w:color w:val="FF0000"/>
          <w:sz w:val="20"/>
          <w:szCs w:val="20"/>
          <w:lang w:val="ro-RO"/>
        </w:rPr>
        <w:tab/>
      </w:r>
    </w:p>
    <w:p w:rsidR="00D2019B" w:rsidRPr="00C5071B" w:rsidRDefault="00D2019B" w:rsidP="00D2019B">
      <w:pPr>
        <w:tabs>
          <w:tab w:val="left" w:pos="426"/>
        </w:tabs>
        <w:rPr>
          <w:b/>
          <w:color w:val="FF0000"/>
          <w:sz w:val="20"/>
          <w:szCs w:val="20"/>
          <w:lang w:val="ro-RO"/>
        </w:rPr>
      </w:pPr>
      <w:r w:rsidRPr="00380A5F">
        <w:rPr>
          <w:b/>
          <w:sz w:val="20"/>
          <w:szCs w:val="20"/>
          <w:lang w:val="ro-RO"/>
        </w:rPr>
        <w:t>Bibliografia;</w:t>
      </w:r>
    </w:p>
    <w:p w:rsidR="00D2019B" w:rsidRPr="00C5071B" w:rsidRDefault="00D2019B" w:rsidP="00EA789D">
      <w:pPr>
        <w:pStyle w:val="ListParagraph"/>
        <w:numPr>
          <w:ilvl w:val="0"/>
          <w:numId w:val="8"/>
        </w:numPr>
        <w:jc w:val="both"/>
        <w:rPr>
          <w:rStyle w:val="l5tlu1"/>
          <w:b w:val="0"/>
          <w:bCs w:val="0"/>
          <w:sz w:val="20"/>
          <w:szCs w:val="20"/>
        </w:rPr>
      </w:pPr>
      <w:r w:rsidRPr="00C5071B">
        <w:rPr>
          <w:rStyle w:val="l5tlu1"/>
          <w:b w:val="0"/>
          <w:sz w:val="20"/>
          <w:szCs w:val="20"/>
        </w:rPr>
        <w:t xml:space="preserve">Legea bibliotecilor 334/2002 republicata cu modificarile si completarile ulterioare </w:t>
      </w:r>
    </w:p>
    <w:p w:rsidR="00D2019B" w:rsidRPr="00C5071B" w:rsidRDefault="00D2019B" w:rsidP="00EA789D">
      <w:pPr>
        <w:pStyle w:val="ListParagraph"/>
        <w:numPr>
          <w:ilvl w:val="0"/>
          <w:numId w:val="8"/>
        </w:numPr>
        <w:jc w:val="both"/>
        <w:rPr>
          <w:rStyle w:val="l5tlu1"/>
          <w:b w:val="0"/>
          <w:bCs w:val="0"/>
          <w:sz w:val="20"/>
          <w:szCs w:val="20"/>
        </w:rPr>
      </w:pPr>
      <w:r w:rsidRPr="00C5071B">
        <w:rPr>
          <w:rStyle w:val="l5tlu1"/>
          <w:b w:val="0"/>
          <w:sz w:val="20"/>
          <w:szCs w:val="20"/>
        </w:rPr>
        <w:t>Legea 277/2006 privind aprobarea OG 26/2006 pentru modificarea si completarea Legii bibliotecilor 334/2002</w:t>
      </w:r>
    </w:p>
    <w:p w:rsidR="00D2019B" w:rsidRPr="00C5071B" w:rsidRDefault="00D2019B" w:rsidP="00EA789D">
      <w:pPr>
        <w:pStyle w:val="ListParagraph"/>
        <w:numPr>
          <w:ilvl w:val="0"/>
          <w:numId w:val="8"/>
        </w:numPr>
        <w:jc w:val="both"/>
        <w:rPr>
          <w:rStyle w:val="l5tlu1"/>
          <w:b w:val="0"/>
          <w:bCs w:val="0"/>
          <w:sz w:val="20"/>
          <w:szCs w:val="20"/>
        </w:rPr>
      </w:pPr>
      <w:r w:rsidRPr="00C5071B">
        <w:rPr>
          <w:rStyle w:val="l5tlu1"/>
          <w:b w:val="0"/>
          <w:sz w:val="20"/>
          <w:szCs w:val="20"/>
        </w:rPr>
        <w:t xml:space="preserve">Ordinul 2062/2000 al Ministerului Culturii pentru aprobarea Normelor metodologice privind evidenta, gestionarea si inventarierea documentelor specifice bibliotecilor publice </w:t>
      </w:r>
    </w:p>
    <w:p w:rsidR="00D2019B" w:rsidRPr="00C5071B" w:rsidRDefault="00D2019B" w:rsidP="00EA789D">
      <w:pPr>
        <w:pStyle w:val="ListParagraph"/>
        <w:numPr>
          <w:ilvl w:val="0"/>
          <w:numId w:val="8"/>
        </w:numPr>
        <w:jc w:val="both"/>
        <w:rPr>
          <w:sz w:val="20"/>
          <w:szCs w:val="20"/>
        </w:rPr>
      </w:pPr>
      <w:r w:rsidRPr="00C5071B">
        <w:rPr>
          <w:sz w:val="20"/>
          <w:szCs w:val="20"/>
        </w:rPr>
        <w:t xml:space="preserve">Legea nr. 45/2009, privind organizarea şi funcţionarea Academiei de Ştiinţe Agricole şi Silvice Gheorghe Ionescu-Şişeşti şi a sistemului de cercetare-dezvoltare din domeniile agriculturii, silviculturii şi industriei alimentare  </w:t>
      </w:r>
    </w:p>
    <w:p w:rsidR="00D2019B" w:rsidRPr="00C5071B" w:rsidRDefault="00D2019B" w:rsidP="00EA789D">
      <w:pPr>
        <w:pStyle w:val="ListParagraph"/>
        <w:numPr>
          <w:ilvl w:val="0"/>
          <w:numId w:val="8"/>
        </w:numPr>
        <w:jc w:val="both"/>
        <w:rPr>
          <w:sz w:val="20"/>
          <w:szCs w:val="20"/>
        </w:rPr>
      </w:pPr>
      <w:r w:rsidRPr="00C5071B">
        <w:rPr>
          <w:sz w:val="20"/>
          <w:szCs w:val="20"/>
        </w:rPr>
        <w:t xml:space="preserve">Hotărârea Adunării Generale </w:t>
      </w:r>
      <w:r w:rsidRPr="00C5071B">
        <w:rPr>
          <w:rStyle w:val="l5tlu1"/>
          <w:b w:val="0"/>
          <w:sz w:val="20"/>
          <w:szCs w:val="20"/>
        </w:rPr>
        <w:t>privind aprobarea Statutului şi a Regulamentului de organizare şi funcţionare ale Academiei de Ştiinţe Agricole şi Silvice Gheorghe Ionescu-Şişeşti</w:t>
      </w:r>
      <w:r w:rsidRPr="00C5071B">
        <w:rPr>
          <w:sz w:val="20"/>
          <w:szCs w:val="20"/>
        </w:rPr>
        <w:t> nr. 1/2011.</w:t>
      </w:r>
    </w:p>
    <w:p w:rsidR="00D2019B" w:rsidRPr="00380A5F" w:rsidRDefault="00D2019B" w:rsidP="00ED6A46">
      <w:pPr>
        <w:pStyle w:val="ListParagraph"/>
        <w:ind w:left="284" w:hanging="294"/>
        <w:rPr>
          <w:sz w:val="20"/>
          <w:szCs w:val="20"/>
        </w:rPr>
      </w:pPr>
      <w:r w:rsidRPr="00380A5F">
        <w:rPr>
          <w:b/>
          <w:sz w:val="20"/>
          <w:szCs w:val="20"/>
        </w:rPr>
        <w:t>Tematica</w:t>
      </w:r>
      <w:r w:rsidRPr="00380A5F">
        <w:rPr>
          <w:sz w:val="20"/>
          <w:szCs w:val="20"/>
        </w:rPr>
        <w:t>;</w:t>
      </w:r>
    </w:p>
    <w:p w:rsidR="00D2019B" w:rsidRPr="00C5071B" w:rsidRDefault="00D2019B" w:rsidP="00EA789D">
      <w:pPr>
        <w:pStyle w:val="ListParagraph"/>
        <w:numPr>
          <w:ilvl w:val="0"/>
          <w:numId w:val="10"/>
        </w:numPr>
        <w:jc w:val="both"/>
        <w:rPr>
          <w:rStyle w:val="l5tlu1"/>
          <w:b w:val="0"/>
          <w:bCs w:val="0"/>
          <w:sz w:val="20"/>
          <w:szCs w:val="20"/>
          <w:lang w:val="fr-BE"/>
        </w:rPr>
      </w:pPr>
      <w:r w:rsidRPr="00C5071B">
        <w:rPr>
          <w:rStyle w:val="l5tlu1"/>
          <w:b w:val="0"/>
          <w:sz w:val="20"/>
          <w:szCs w:val="20"/>
          <w:lang w:val="fr-BE"/>
        </w:rPr>
        <w:t>Definitia bibliotecii. Sistemul national de biblioteci</w:t>
      </w:r>
    </w:p>
    <w:p w:rsidR="00D2019B" w:rsidRPr="00C5071B" w:rsidRDefault="00D2019B" w:rsidP="00EA789D">
      <w:pPr>
        <w:pStyle w:val="ListParagraph"/>
        <w:numPr>
          <w:ilvl w:val="0"/>
          <w:numId w:val="10"/>
        </w:numPr>
        <w:jc w:val="both"/>
        <w:rPr>
          <w:rStyle w:val="l5tlu1"/>
          <w:b w:val="0"/>
          <w:bCs w:val="0"/>
          <w:sz w:val="20"/>
          <w:szCs w:val="20"/>
          <w:lang w:val="fr-BE"/>
        </w:rPr>
      </w:pPr>
      <w:r w:rsidRPr="00C5071B">
        <w:rPr>
          <w:rStyle w:val="l5tlu1"/>
          <w:b w:val="0"/>
          <w:sz w:val="20"/>
          <w:szCs w:val="20"/>
          <w:lang w:val="fr-BE"/>
        </w:rPr>
        <w:t xml:space="preserve">Constitutirea si dezvoltarea colectiilor in biblioteci </w:t>
      </w:r>
    </w:p>
    <w:p w:rsidR="00D2019B" w:rsidRPr="00C5071B" w:rsidRDefault="00D2019B" w:rsidP="00EA789D">
      <w:pPr>
        <w:pStyle w:val="ListParagraph"/>
        <w:numPr>
          <w:ilvl w:val="0"/>
          <w:numId w:val="10"/>
        </w:numPr>
        <w:jc w:val="both"/>
        <w:rPr>
          <w:rStyle w:val="l5tlu1"/>
          <w:b w:val="0"/>
          <w:bCs w:val="0"/>
          <w:sz w:val="20"/>
          <w:szCs w:val="20"/>
        </w:rPr>
      </w:pPr>
      <w:r w:rsidRPr="00C5071B">
        <w:rPr>
          <w:rStyle w:val="l5tlu1"/>
          <w:b w:val="0"/>
          <w:sz w:val="20"/>
          <w:szCs w:val="20"/>
        </w:rPr>
        <w:t>Evidenta documentelor de biblioteca</w:t>
      </w:r>
    </w:p>
    <w:p w:rsidR="00D2019B" w:rsidRPr="00C5071B" w:rsidRDefault="00D2019B" w:rsidP="00EA789D">
      <w:pPr>
        <w:pStyle w:val="ListParagraph"/>
        <w:numPr>
          <w:ilvl w:val="0"/>
          <w:numId w:val="10"/>
        </w:numPr>
        <w:jc w:val="both"/>
        <w:rPr>
          <w:rStyle w:val="l5tlu1"/>
          <w:b w:val="0"/>
          <w:bCs w:val="0"/>
          <w:sz w:val="20"/>
          <w:szCs w:val="20"/>
        </w:rPr>
      </w:pPr>
      <w:r w:rsidRPr="00C5071B">
        <w:rPr>
          <w:rStyle w:val="l5tlu1"/>
          <w:b w:val="0"/>
          <w:sz w:val="20"/>
          <w:szCs w:val="20"/>
        </w:rPr>
        <w:t>Organizarea si cotarea colectiilor</w:t>
      </w:r>
    </w:p>
    <w:p w:rsidR="00D2019B" w:rsidRPr="00C5071B" w:rsidRDefault="00D2019B" w:rsidP="00EA789D">
      <w:pPr>
        <w:pStyle w:val="ListParagraph"/>
        <w:numPr>
          <w:ilvl w:val="0"/>
          <w:numId w:val="10"/>
        </w:numPr>
        <w:jc w:val="both"/>
        <w:rPr>
          <w:rStyle w:val="l5tlu1"/>
          <w:b w:val="0"/>
          <w:bCs w:val="0"/>
          <w:sz w:val="20"/>
          <w:szCs w:val="20"/>
        </w:rPr>
      </w:pPr>
      <w:r w:rsidRPr="00C5071B">
        <w:rPr>
          <w:rStyle w:val="l5tlu1"/>
          <w:b w:val="0"/>
          <w:sz w:val="20"/>
          <w:szCs w:val="20"/>
        </w:rPr>
        <w:t>Gestiunea bibliotecilor</w:t>
      </w:r>
    </w:p>
    <w:p w:rsidR="00D2019B" w:rsidRPr="00C5071B" w:rsidRDefault="00D2019B" w:rsidP="00EA789D">
      <w:pPr>
        <w:pStyle w:val="ListParagraph"/>
        <w:numPr>
          <w:ilvl w:val="0"/>
          <w:numId w:val="10"/>
        </w:numPr>
        <w:jc w:val="both"/>
        <w:rPr>
          <w:rStyle w:val="l5tlu1"/>
          <w:b w:val="0"/>
          <w:bCs w:val="0"/>
          <w:sz w:val="20"/>
          <w:szCs w:val="20"/>
        </w:rPr>
      </w:pPr>
      <w:r w:rsidRPr="00C5071B">
        <w:rPr>
          <w:rStyle w:val="l5tlu1"/>
          <w:b w:val="0"/>
          <w:sz w:val="20"/>
          <w:szCs w:val="20"/>
        </w:rPr>
        <w:t>Eliminarea din gestiune a publicatiilor</w:t>
      </w:r>
    </w:p>
    <w:p w:rsidR="00D2019B" w:rsidRPr="00C5071B" w:rsidRDefault="00D2019B" w:rsidP="00EA789D">
      <w:pPr>
        <w:pStyle w:val="ListParagraph"/>
        <w:numPr>
          <w:ilvl w:val="0"/>
          <w:numId w:val="10"/>
        </w:numPr>
        <w:jc w:val="both"/>
        <w:rPr>
          <w:rStyle w:val="l5tlu1"/>
          <w:b w:val="0"/>
          <w:bCs w:val="0"/>
          <w:sz w:val="20"/>
          <w:szCs w:val="20"/>
          <w:lang w:val="fr-BE"/>
        </w:rPr>
      </w:pPr>
      <w:r w:rsidRPr="00C5071B">
        <w:rPr>
          <w:rStyle w:val="l5tlu1"/>
          <w:b w:val="0"/>
          <w:sz w:val="20"/>
          <w:szCs w:val="20"/>
          <w:lang w:val="fr-BE"/>
        </w:rPr>
        <w:t>Drepturile si obligatiile utilizatorilor de materiale documentare</w:t>
      </w:r>
    </w:p>
    <w:p w:rsidR="00D2019B" w:rsidRPr="00C5071B" w:rsidRDefault="00D2019B" w:rsidP="00EA789D">
      <w:pPr>
        <w:pStyle w:val="ListParagraph"/>
        <w:numPr>
          <w:ilvl w:val="0"/>
          <w:numId w:val="10"/>
        </w:numPr>
        <w:jc w:val="both"/>
        <w:rPr>
          <w:rStyle w:val="l5tlu1"/>
          <w:b w:val="0"/>
          <w:bCs w:val="0"/>
          <w:sz w:val="20"/>
          <w:szCs w:val="20"/>
        </w:rPr>
      </w:pPr>
      <w:r w:rsidRPr="00C5071B">
        <w:rPr>
          <w:rStyle w:val="l5tlu1"/>
          <w:b w:val="0"/>
          <w:sz w:val="20"/>
          <w:szCs w:val="20"/>
        </w:rPr>
        <w:t xml:space="preserve">Rgasirea eficienta </w:t>
      </w:r>
      <w:proofErr w:type="gramStart"/>
      <w:r w:rsidRPr="00C5071B">
        <w:rPr>
          <w:rStyle w:val="l5tlu1"/>
          <w:b w:val="0"/>
          <w:sz w:val="20"/>
          <w:szCs w:val="20"/>
        </w:rPr>
        <w:t>a</w:t>
      </w:r>
      <w:proofErr w:type="gramEnd"/>
      <w:r w:rsidRPr="00C5071B">
        <w:rPr>
          <w:rStyle w:val="l5tlu1"/>
          <w:b w:val="0"/>
          <w:sz w:val="20"/>
          <w:szCs w:val="20"/>
        </w:rPr>
        <w:t xml:space="preserve"> informatiei in mediul traditional si virtual</w:t>
      </w:r>
    </w:p>
    <w:p w:rsidR="00D2019B" w:rsidRPr="00D24E1F" w:rsidRDefault="00D2019B" w:rsidP="00EA789D">
      <w:pPr>
        <w:pStyle w:val="ListParagraph"/>
        <w:numPr>
          <w:ilvl w:val="0"/>
          <w:numId w:val="10"/>
        </w:numPr>
        <w:jc w:val="both"/>
        <w:rPr>
          <w:rStyle w:val="l5tlu1"/>
          <w:b w:val="0"/>
          <w:bCs w:val="0"/>
          <w:sz w:val="20"/>
          <w:szCs w:val="20"/>
        </w:rPr>
      </w:pPr>
      <w:r w:rsidRPr="00C5071B">
        <w:rPr>
          <w:rStyle w:val="l5tlu1"/>
          <w:b w:val="0"/>
          <w:sz w:val="20"/>
          <w:szCs w:val="20"/>
        </w:rPr>
        <w:t>Organizarea ASAS, atribuții și competențe structuri de specialitate</w:t>
      </w:r>
    </w:p>
    <w:p w:rsidR="00203A62" w:rsidRDefault="00203A62" w:rsidP="00D2019B">
      <w:pPr>
        <w:pStyle w:val="ListParagraph"/>
        <w:jc w:val="both"/>
        <w:rPr>
          <w:sz w:val="20"/>
          <w:szCs w:val="20"/>
          <w:lang w:val="ro-RO"/>
        </w:rPr>
      </w:pPr>
    </w:p>
    <w:p w:rsidR="00203A62" w:rsidRPr="00FF1BAC" w:rsidRDefault="00203A62" w:rsidP="00203A62">
      <w:pPr>
        <w:ind w:firstLine="344"/>
        <w:jc w:val="both"/>
        <w:rPr>
          <w:sz w:val="20"/>
          <w:szCs w:val="20"/>
          <w:lang w:val="ro-RO"/>
        </w:rPr>
      </w:pPr>
      <w:r w:rsidRPr="00FF1BAC">
        <w:rPr>
          <w:b/>
          <w:sz w:val="20"/>
          <w:szCs w:val="20"/>
          <w:lang w:val="ro-RO"/>
        </w:rPr>
        <w:t>Atribuții si condiții specifice de ocupare a postu</w:t>
      </w:r>
      <w:r>
        <w:rPr>
          <w:b/>
          <w:sz w:val="20"/>
          <w:szCs w:val="20"/>
          <w:lang w:val="ro-RO"/>
        </w:rPr>
        <w:t>lui</w:t>
      </w:r>
      <w:r w:rsidRPr="00FF1BAC">
        <w:rPr>
          <w:b/>
          <w:sz w:val="20"/>
          <w:szCs w:val="20"/>
          <w:lang w:val="ro-RO"/>
        </w:rPr>
        <w:t xml:space="preserve"> de </w:t>
      </w:r>
      <w:r>
        <w:rPr>
          <w:b/>
          <w:sz w:val="20"/>
          <w:szCs w:val="20"/>
          <w:lang w:val="ro-RO"/>
        </w:rPr>
        <w:t>paznic</w:t>
      </w:r>
      <w:r w:rsidRPr="00FF1BAC">
        <w:rPr>
          <w:b/>
          <w:sz w:val="20"/>
          <w:szCs w:val="20"/>
          <w:lang w:val="ro-RO"/>
        </w:rPr>
        <w:t xml:space="preserve"> – </w:t>
      </w:r>
      <w:r>
        <w:rPr>
          <w:b/>
          <w:sz w:val="20"/>
          <w:szCs w:val="20"/>
          <w:lang w:val="ro-RO"/>
        </w:rPr>
        <w:t>compartiment administrativ;</w:t>
      </w:r>
      <w:r w:rsidRPr="00FF1BAC">
        <w:rPr>
          <w:b/>
          <w:sz w:val="20"/>
          <w:szCs w:val="20"/>
          <w:lang w:val="ro-RO"/>
        </w:rPr>
        <w:t xml:space="preserve"> </w:t>
      </w:r>
    </w:p>
    <w:p w:rsidR="00203A62" w:rsidRPr="00FF1BAC" w:rsidRDefault="00203A62" w:rsidP="00203A62">
      <w:pPr>
        <w:ind w:firstLine="344"/>
        <w:jc w:val="both"/>
        <w:rPr>
          <w:b/>
          <w:sz w:val="20"/>
          <w:szCs w:val="20"/>
          <w:lang w:val="ro-RO"/>
        </w:rPr>
      </w:pPr>
      <w:r w:rsidRPr="00FF1BAC">
        <w:rPr>
          <w:b/>
          <w:sz w:val="20"/>
          <w:szCs w:val="20"/>
          <w:lang w:val="ro-RO"/>
        </w:rPr>
        <w:t>Condiții specifice:</w:t>
      </w:r>
    </w:p>
    <w:p w:rsidR="00203A62" w:rsidRDefault="00203A62" w:rsidP="00203A62">
      <w:pPr>
        <w:ind w:firstLine="720"/>
        <w:jc w:val="both"/>
        <w:rPr>
          <w:sz w:val="20"/>
          <w:szCs w:val="20"/>
          <w:lang w:val="ro-RO"/>
        </w:rPr>
      </w:pPr>
      <w:r>
        <w:rPr>
          <w:sz w:val="20"/>
          <w:szCs w:val="20"/>
          <w:lang w:val="ro-RO"/>
        </w:rPr>
        <w:t>- vechime in specialitate minim 5 ani ;</w:t>
      </w:r>
    </w:p>
    <w:p w:rsidR="00056285" w:rsidRDefault="00056285" w:rsidP="00203A62">
      <w:pPr>
        <w:ind w:firstLine="720"/>
        <w:jc w:val="both"/>
        <w:rPr>
          <w:b/>
          <w:sz w:val="20"/>
          <w:szCs w:val="20"/>
          <w:lang w:val="ro-RO"/>
        </w:rPr>
      </w:pPr>
      <w:r w:rsidRPr="00056285">
        <w:rPr>
          <w:b/>
          <w:sz w:val="20"/>
          <w:szCs w:val="20"/>
          <w:lang w:val="ro-RO"/>
        </w:rPr>
        <w:t>Atributii</w:t>
      </w:r>
      <w:r>
        <w:rPr>
          <w:b/>
          <w:sz w:val="20"/>
          <w:szCs w:val="20"/>
          <w:lang w:val="ro-RO"/>
        </w:rPr>
        <w:t>;</w:t>
      </w:r>
    </w:p>
    <w:p w:rsidR="00C42B2A" w:rsidRPr="00C42B2A" w:rsidRDefault="00C42B2A" w:rsidP="00C42B2A">
      <w:pPr>
        <w:pStyle w:val="ListParagraph"/>
        <w:numPr>
          <w:ilvl w:val="0"/>
          <w:numId w:val="29"/>
        </w:numPr>
        <w:ind w:left="426"/>
        <w:jc w:val="both"/>
        <w:rPr>
          <w:sz w:val="20"/>
          <w:szCs w:val="20"/>
          <w:lang w:val="ro-RO"/>
        </w:rPr>
      </w:pPr>
      <w:r w:rsidRPr="00C42B2A">
        <w:rPr>
          <w:sz w:val="20"/>
          <w:szCs w:val="20"/>
          <w:lang w:val="ro-RO"/>
        </w:rPr>
        <w:t xml:space="preserve">să păzească obiectivul, bunurile şi valorile nominalizate în planul de pază şi să asigure integritatea acestora; </w:t>
      </w:r>
    </w:p>
    <w:p w:rsidR="00C42B2A" w:rsidRPr="00C42B2A" w:rsidRDefault="00C42B2A" w:rsidP="00C42B2A">
      <w:pPr>
        <w:pStyle w:val="ListParagraph"/>
        <w:numPr>
          <w:ilvl w:val="1"/>
          <w:numId w:val="29"/>
        </w:numPr>
        <w:ind w:left="426"/>
        <w:jc w:val="both"/>
        <w:rPr>
          <w:sz w:val="20"/>
          <w:szCs w:val="20"/>
          <w:lang w:val="fr-BE"/>
        </w:rPr>
      </w:pPr>
      <w:proofErr w:type="gramStart"/>
      <w:r w:rsidRPr="00C42B2A">
        <w:rPr>
          <w:sz w:val="20"/>
          <w:szCs w:val="20"/>
          <w:lang w:val="fr-BE"/>
        </w:rPr>
        <w:t>să</w:t>
      </w:r>
      <w:proofErr w:type="gramEnd"/>
      <w:r w:rsidRPr="00C42B2A">
        <w:rPr>
          <w:sz w:val="20"/>
          <w:szCs w:val="20"/>
          <w:lang w:val="fr-BE"/>
        </w:rPr>
        <w:t xml:space="preserve"> permită accesul în obiectiv numai în conformitate cu reglementările legale şi cu dispoziţiile interne; </w:t>
      </w:r>
    </w:p>
    <w:p w:rsidR="00C42B2A" w:rsidRPr="00C42B2A" w:rsidRDefault="00C42B2A" w:rsidP="00C42B2A">
      <w:pPr>
        <w:pStyle w:val="ListParagraph"/>
        <w:numPr>
          <w:ilvl w:val="1"/>
          <w:numId w:val="29"/>
        </w:numPr>
        <w:ind w:left="426"/>
        <w:jc w:val="both"/>
        <w:rPr>
          <w:sz w:val="20"/>
          <w:szCs w:val="20"/>
          <w:lang w:val="fr-BE"/>
        </w:rPr>
      </w:pPr>
      <w:r w:rsidRPr="00C42B2A">
        <w:rPr>
          <w:sz w:val="20"/>
          <w:szCs w:val="20"/>
          <w:lang w:val="fr-BE"/>
        </w:rPr>
        <w:t xml:space="preserve">să oprească şi să legitimeze persoanele despre care există date sau indicii că au săvârşit infracţiuni sau alte fapte ilicite în obiectivul păzit, pe cele care încalcă normele interne stabilite prin regulamentele proprii, iar în cazul infracţiunilor flagrante, să oprească şi să predea poliţiei pe făptuitor, bunurile sau valorile care fac obiectul infracţiunii sau al altor fapte ilicite, luând măsuri pentru conservarea ori paza lor, întocmind totodată un proces-verbal pentru luarea acestor măsuri; - să cunoască locurile şi punctele vulnerabile din perimetrul obiectivului, pentru a preveni producerea oricăror fapte de natură să aducă prejudicii unităţilor păzite; </w:t>
      </w:r>
    </w:p>
    <w:p w:rsidR="00C42B2A" w:rsidRPr="00C42B2A" w:rsidRDefault="00C42B2A" w:rsidP="00C42B2A">
      <w:pPr>
        <w:pStyle w:val="ListParagraph"/>
        <w:numPr>
          <w:ilvl w:val="1"/>
          <w:numId w:val="29"/>
        </w:numPr>
        <w:ind w:left="426"/>
        <w:jc w:val="both"/>
        <w:rPr>
          <w:sz w:val="20"/>
          <w:szCs w:val="20"/>
          <w:lang w:val="fr-BE"/>
        </w:rPr>
      </w:pPr>
      <w:proofErr w:type="gramStart"/>
      <w:r w:rsidRPr="00C42B2A">
        <w:rPr>
          <w:sz w:val="20"/>
          <w:szCs w:val="20"/>
          <w:lang w:val="fr-BE"/>
        </w:rPr>
        <w:t>să</w:t>
      </w:r>
      <w:proofErr w:type="gramEnd"/>
      <w:r w:rsidRPr="00C42B2A">
        <w:rPr>
          <w:sz w:val="20"/>
          <w:szCs w:val="20"/>
          <w:lang w:val="fr-BE"/>
        </w:rPr>
        <w:t xml:space="preserve"> informeze de îndată şeful său ierarhic şi conducerea unităţii beneficiare despre producerea oricărui eveniment în timpul executării serviciului şi despre măsurile luate; - să ia primele măsuri pentru salvarea persoanelor şi de evacuare a bunurilor şi a valorilor în caz de dezastre; - să sesizeze poliţia în legătură cu orice faptă de natură a prejudicia patrimoniul unităţii şi să-şi dea concursul pentru îndeplinirea misiunilor ce revin poliţiei pentru prinderea infractorilor; </w:t>
      </w:r>
    </w:p>
    <w:p w:rsidR="00C42B2A" w:rsidRPr="00C42B2A" w:rsidRDefault="00C42B2A" w:rsidP="00C42B2A">
      <w:pPr>
        <w:pStyle w:val="ListParagraph"/>
        <w:numPr>
          <w:ilvl w:val="1"/>
          <w:numId w:val="29"/>
        </w:numPr>
        <w:ind w:left="426"/>
        <w:jc w:val="both"/>
        <w:rPr>
          <w:sz w:val="20"/>
          <w:szCs w:val="20"/>
          <w:lang w:val="fr-BE"/>
        </w:rPr>
      </w:pPr>
      <w:proofErr w:type="gramStart"/>
      <w:r w:rsidRPr="00C42B2A">
        <w:rPr>
          <w:sz w:val="20"/>
          <w:szCs w:val="20"/>
          <w:lang w:val="fr-BE"/>
        </w:rPr>
        <w:t>să</w:t>
      </w:r>
      <w:proofErr w:type="gramEnd"/>
      <w:r w:rsidRPr="00C42B2A">
        <w:rPr>
          <w:sz w:val="20"/>
          <w:szCs w:val="20"/>
          <w:lang w:val="fr-BE"/>
        </w:rPr>
        <w:t xml:space="preserve"> poarte uniforma şi însemnele distinctive numai în timpul serviciului, cu excepţia locurilor de muncă unde se impune o altă ţinută; </w:t>
      </w:r>
    </w:p>
    <w:p w:rsidR="00C42B2A" w:rsidRPr="00C42B2A" w:rsidRDefault="00C42B2A" w:rsidP="00C42B2A">
      <w:pPr>
        <w:pStyle w:val="ListParagraph"/>
        <w:numPr>
          <w:ilvl w:val="1"/>
          <w:numId w:val="29"/>
        </w:numPr>
        <w:ind w:left="426"/>
        <w:jc w:val="both"/>
        <w:rPr>
          <w:sz w:val="20"/>
          <w:szCs w:val="20"/>
          <w:lang w:val="fr-BE"/>
        </w:rPr>
      </w:pPr>
      <w:proofErr w:type="gramStart"/>
      <w:r w:rsidRPr="00C42B2A">
        <w:rPr>
          <w:sz w:val="20"/>
          <w:szCs w:val="20"/>
          <w:lang w:val="fr-BE"/>
        </w:rPr>
        <w:t>să</w:t>
      </w:r>
      <w:proofErr w:type="gramEnd"/>
      <w:r w:rsidRPr="00C42B2A">
        <w:rPr>
          <w:sz w:val="20"/>
          <w:szCs w:val="20"/>
          <w:lang w:val="fr-BE"/>
        </w:rPr>
        <w:t xml:space="preserve"> nu se prezinte la serviciu sub influenţa băuturilor alcoolice şi nici să nu consume astfel de băuturi în timpul serviciului; </w:t>
      </w:r>
    </w:p>
    <w:p w:rsidR="00C42B2A" w:rsidRPr="00C42B2A" w:rsidRDefault="00C42B2A" w:rsidP="00C42B2A">
      <w:pPr>
        <w:pStyle w:val="ListParagraph"/>
        <w:numPr>
          <w:ilvl w:val="1"/>
          <w:numId w:val="29"/>
        </w:numPr>
        <w:ind w:left="426"/>
        <w:jc w:val="both"/>
        <w:rPr>
          <w:sz w:val="20"/>
          <w:szCs w:val="20"/>
          <w:lang w:val="fr-BE"/>
        </w:rPr>
      </w:pPr>
      <w:proofErr w:type="gramStart"/>
      <w:r w:rsidRPr="00C42B2A">
        <w:rPr>
          <w:sz w:val="20"/>
          <w:szCs w:val="20"/>
          <w:lang w:val="fr-BE"/>
        </w:rPr>
        <w:t>să</w:t>
      </w:r>
      <w:proofErr w:type="gramEnd"/>
      <w:r w:rsidRPr="00C42B2A">
        <w:rPr>
          <w:sz w:val="20"/>
          <w:szCs w:val="20"/>
          <w:lang w:val="fr-BE"/>
        </w:rPr>
        <w:t xml:space="preserve"> nu absenteze fără motive temeinice şi fără să anunţe în prealabil conducerea unităţii despre aceasta; </w:t>
      </w:r>
    </w:p>
    <w:p w:rsidR="00C42B2A" w:rsidRPr="00C42B2A" w:rsidRDefault="00C42B2A" w:rsidP="00C42B2A">
      <w:pPr>
        <w:pStyle w:val="ListParagraph"/>
        <w:numPr>
          <w:ilvl w:val="1"/>
          <w:numId w:val="29"/>
        </w:numPr>
        <w:ind w:left="426"/>
        <w:jc w:val="both"/>
        <w:rPr>
          <w:sz w:val="20"/>
          <w:szCs w:val="20"/>
          <w:lang w:val="fr-BE"/>
        </w:rPr>
      </w:pPr>
      <w:proofErr w:type="gramStart"/>
      <w:r w:rsidRPr="00C42B2A">
        <w:rPr>
          <w:sz w:val="20"/>
          <w:szCs w:val="20"/>
          <w:lang w:val="fr-BE"/>
        </w:rPr>
        <w:t>să</w:t>
      </w:r>
      <w:proofErr w:type="gramEnd"/>
      <w:r w:rsidRPr="00C42B2A">
        <w:rPr>
          <w:sz w:val="20"/>
          <w:szCs w:val="20"/>
          <w:lang w:val="fr-BE"/>
        </w:rPr>
        <w:t xml:space="preserve"> nu părăsească postul de pază fără aprobarea şefilor direcţi, şi fără să fie înlocuită de personal autorizat de pază; </w:t>
      </w:r>
    </w:p>
    <w:p w:rsidR="00C42B2A" w:rsidRPr="00C42B2A" w:rsidRDefault="00C42B2A" w:rsidP="00C42B2A">
      <w:pPr>
        <w:pStyle w:val="ListParagraph"/>
        <w:numPr>
          <w:ilvl w:val="1"/>
          <w:numId w:val="29"/>
        </w:numPr>
        <w:ind w:left="426"/>
        <w:jc w:val="both"/>
        <w:rPr>
          <w:sz w:val="20"/>
          <w:szCs w:val="20"/>
          <w:lang w:val="fr-BE"/>
        </w:rPr>
      </w:pPr>
      <w:proofErr w:type="gramStart"/>
      <w:r w:rsidRPr="00C42B2A">
        <w:rPr>
          <w:sz w:val="20"/>
          <w:szCs w:val="20"/>
          <w:lang w:val="fr-BE"/>
        </w:rPr>
        <w:t>să</w:t>
      </w:r>
      <w:proofErr w:type="gramEnd"/>
      <w:r w:rsidRPr="00C42B2A">
        <w:rPr>
          <w:sz w:val="20"/>
          <w:szCs w:val="20"/>
          <w:lang w:val="fr-BE"/>
        </w:rPr>
        <w:t xml:space="preserve"> execute întocmai dispoziţiile şefilor ierarhici, inclusive cele administrative, cu excepţia celor vădit nelegale; - să execute, în raport de specificul obiectivului, bunurile sau valorile păzite, precum şi orice alte sarcini care i-au fost încredinţate, potrivit planului de pază; </w:t>
      </w:r>
    </w:p>
    <w:p w:rsidR="00C42B2A" w:rsidRPr="00C42B2A" w:rsidRDefault="00C42B2A" w:rsidP="00C42B2A">
      <w:pPr>
        <w:pStyle w:val="ListParagraph"/>
        <w:numPr>
          <w:ilvl w:val="1"/>
          <w:numId w:val="29"/>
        </w:numPr>
        <w:ind w:left="426"/>
        <w:jc w:val="both"/>
        <w:rPr>
          <w:sz w:val="20"/>
          <w:szCs w:val="20"/>
          <w:lang w:val="fr-BE"/>
        </w:rPr>
      </w:pPr>
      <w:proofErr w:type="gramStart"/>
      <w:r w:rsidRPr="00C42B2A">
        <w:rPr>
          <w:sz w:val="20"/>
          <w:szCs w:val="20"/>
          <w:lang w:val="fr-BE"/>
        </w:rPr>
        <w:t>să</w:t>
      </w:r>
      <w:proofErr w:type="gramEnd"/>
      <w:r w:rsidRPr="00C42B2A">
        <w:rPr>
          <w:sz w:val="20"/>
          <w:szCs w:val="20"/>
          <w:lang w:val="fr-BE"/>
        </w:rPr>
        <w:t xml:space="preserve"> respecte consemnul general şi particular al postului; </w:t>
      </w:r>
    </w:p>
    <w:p w:rsidR="00C42B2A" w:rsidRPr="00C42B2A" w:rsidRDefault="00C42B2A" w:rsidP="00C42B2A">
      <w:pPr>
        <w:pStyle w:val="ListParagraph"/>
        <w:numPr>
          <w:ilvl w:val="1"/>
          <w:numId w:val="29"/>
        </w:numPr>
        <w:ind w:left="426"/>
        <w:jc w:val="both"/>
        <w:rPr>
          <w:sz w:val="20"/>
          <w:szCs w:val="20"/>
          <w:lang w:val="fr-BE"/>
        </w:rPr>
      </w:pPr>
      <w:proofErr w:type="gramStart"/>
      <w:r w:rsidRPr="00C42B2A">
        <w:rPr>
          <w:sz w:val="20"/>
          <w:szCs w:val="20"/>
          <w:lang w:val="fr-BE"/>
        </w:rPr>
        <w:t>să</w:t>
      </w:r>
      <w:proofErr w:type="gramEnd"/>
      <w:r w:rsidRPr="00C42B2A">
        <w:rPr>
          <w:sz w:val="20"/>
          <w:szCs w:val="20"/>
          <w:lang w:val="fr-BE"/>
        </w:rPr>
        <w:t xml:space="preserve"> furnizeze datele, informaţiile sau documentele solicitate de către reprezentanţii autorităţilor publice competente, potrivit legii, aflaţi în exerciţiul funcţiunii; </w:t>
      </w:r>
    </w:p>
    <w:p w:rsidR="00C42B2A" w:rsidRPr="00C42B2A" w:rsidRDefault="00C42B2A" w:rsidP="00C42B2A">
      <w:pPr>
        <w:pStyle w:val="ListParagraph"/>
        <w:numPr>
          <w:ilvl w:val="1"/>
          <w:numId w:val="29"/>
        </w:numPr>
        <w:ind w:left="426"/>
        <w:jc w:val="both"/>
        <w:rPr>
          <w:sz w:val="20"/>
          <w:szCs w:val="20"/>
          <w:lang w:val="fr-BE"/>
        </w:rPr>
      </w:pPr>
      <w:proofErr w:type="gramStart"/>
      <w:r w:rsidRPr="00C42B2A">
        <w:rPr>
          <w:sz w:val="20"/>
          <w:szCs w:val="20"/>
          <w:lang w:val="fr-BE"/>
        </w:rPr>
        <w:t>să</w:t>
      </w:r>
      <w:proofErr w:type="gramEnd"/>
      <w:r w:rsidRPr="00C42B2A">
        <w:rPr>
          <w:sz w:val="20"/>
          <w:szCs w:val="20"/>
          <w:lang w:val="fr-BE"/>
        </w:rPr>
        <w:t xml:space="preserve"> aducă de îndată la cunoştinţă celor în drept şi să ia primele măsuri pentru limitarea consecinţelor în caz de avarii produse la instalaţii, conducte sau rezervoare de apă, combustibili ori de substanţe chimice, la reţelele electrice sau telefonice şi în orice alte împrejurări care sunt de natură să producă pagube; </w:t>
      </w:r>
    </w:p>
    <w:p w:rsidR="00C42B2A" w:rsidRPr="00C42B2A" w:rsidRDefault="00C42B2A" w:rsidP="00C42B2A">
      <w:pPr>
        <w:pStyle w:val="ListParagraph"/>
        <w:numPr>
          <w:ilvl w:val="1"/>
          <w:numId w:val="29"/>
        </w:numPr>
        <w:ind w:left="426"/>
        <w:jc w:val="both"/>
        <w:rPr>
          <w:sz w:val="20"/>
          <w:szCs w:val="20"/>
          <w:lang w:val="fr-BE"/>
        </w:rPr>
      </w:pPr>
      <w:proofErr w:type="gramStart"/>
      <w:r w:rsidRPr="00C42B2A">
        <w:rPr>
          <w:sz w:val="20"/>
          <w:szCs w:val="20"/>
          <w:lang w:val="fr-BE"/>
        </w:rPr>
        <w:t>să</w:t>
      </w:r>
      <w:proofErr w:type="gramEnd"/>
      <w:r w:rsidRPr="00C42B2A">
        <w:rPr>
          <w:sz w:val="20"/>
          <w:szCs w:val="20"/>
          <w:lang w:val="fr-BE"/>
        </w:rPr>
        <w:t xml:space="preserve"> ia imediat măsuri de stingere şi de salvare a persoanelor, a bunurilor şi a valorilor, în caz de incendii, să sesizeze pompierii şi să anunţe conducerea unităţii şi poliţia;</w:t>
      </w:r>
    </w:p>
    <w:p w:rsidR="00C42B2A" w:rsidRPr="00C42B2A" w:rsidRDefault="00C42B2A" w:rsidP="00C42B2A">
      <w:pPr>
        <w:pStyle w:val="ListParagraph"/>
        <w:numPr>
          <w:ilvl w:val="1"/>
          <w:numId w:val="29"/>
        </w:numPr>
        <w:ind w:left="426"/>
        <w:jc w:val="both"/>
        <w:rPr>
          <w:sz w:val="20"/>
          <w:szCs w:val="20"/>
          <w:lang w:val="fr-BE"/>
        </w:rPr>
      </w:pPr>
      <w:r w:rsidRPr="00C42B2A">
        <w:rPr>
          <w:sz w:val="20"/>
          <w:szCs w:val="20"/>
          <w:lang w:val="fr-BE"/>
        </w:rPr>
        <w:t xml:space="preserve">Intervenţia în timpul serviciului va fi de aşa natură încât să nu depăşească limitele legitimei apărări sau a stării de necesitate, uzând, în acest scop de toate calităţile şi cunoştinţele tactice, teoretice, practice, fizice, psihice si tehnice pe care le posedă. </w:t>
      </w:r>
    </w:p>
    <w:p w:rsidR="00C42B2A" w:rsidRPr="00C42B2A" w:rsidRDefault="00C42B2A" w:rsidP="00C42B2A">
      <w:pPr>
        <w:pStyle w:val="ListParagraph"/>
        <w:numPr>
          <w:ilvl w:val="1"/>
          <w:numId w:val="29"/>
        </w:numPr>
        <w:ind w:left="426"/>
        <w:jc w:val="both"/>
        <w:rPr>
          <w:b/>
          <w:sz w:val="20"/>
          <w:szCs w:val="20"/>
          <w:lang w:val="ro-RO"/>
        </w:rPr>
      </w:pPr>
      <w:proofErr w:type="gramStart"/>
      <w:r w:rsidRPr="00C42B2A">
        <w:rPr>
          <w:sz w:val="20"/>
          <w:szCs w:val="20"/>
          <w:lang w:val="fr-BE"/>
        </w:rPr>
        <w:t>să</w:t>
      </w:r>
      <w:proofErr w:type="gramEnd"/>
      <w:r w:rsidRPr="00C42B2A">
        <w:rPr>
          <w:sz w:val="20"/>
          <w:szCs w:val="20"/>
          <w:lang w:val="fr-BE"/>
        </w:rPr>
        <w:t xml:space="preserve"> nu desfăşoare alte activităţi care ar prejudicia prestigiul instituţiei sau care nu au legătură cu îndeplinirea îndatoririlor de serviciu. În situaţii deosebite pentru limitarea, anihilarea, blocarea unor fapte, acţiuni, fenomene, evenimente ce ar aduce prejudicii de orice fel obiectivului căruia i se asigură paza, agentul de pază să intervină numai în condiţiile respectării legii. Agentul de pază nu va recurge la acţiuni de forţă, decât atunci când toate celelalte procedee şi metode nu au dat rezultatele scontate sau atunci când sunt comise prin surprindere şi periclitează în mod grav viaţa, sănătatea şi integritatea corporală a acestuia.</w:t>
      </w:r>
    </w:p>
    <w:p w:rsidR="00056285" w:rsidRDefault="00056285" w:rsidP="00056285">
      <w:pPr>
        <w:ind w:firstLine="720"/>
        <w:jc w:val="both"/>
        <w:rPr>
          <w:sz w:val="20"/>
          <w:szCs w:val="20"/>
          <w:lang w:val="ro-RO"/>
        </w:rPr>
      </w:pPr>
    </w:p>
    <w:p w:rsidR="00203A62" w:rsidRPr="00203A62" w:rsidRDefault="00203A62" w:rsidP="00203A62">
      <w:pPr>
        <w:rPr>
          <w:sz w:val="20"/>
          <w:szCs w:val="20"/>
        </w:rPr>
      </w:pPr>
      <w:r w:rsidRPr="00203A62">
        <w:rPr>
          <w:sz w:val="20"/>
          <w:szCs w:val="20"/>
        </w:rPr>
        <w:t>BIBLIOGRAFIE</w:t>
      </w:r>
    </w:p>
    <w:p w:rsidR="00203A62" w:rsidRPr="00203A62" w:rsidRDefault="00203A62" w:rsidP="00203A62">
      <w:pPr>
        <w:pStyle w:val="ListParagraph"/>
        <w:numPr>
          <w:ilvl w:val="0"/>
          <w:numId w:val="25"/>
        </w:numPr>
        <w:rPr>
          <w:rStyle w:val="l5tlu1"/>
          <w:sz w:val="20"/>
          <w:szCs w:val="20"/>
        </w:rPr>
      </w:pPr>
      <w:r w:rsidRPr="00203A62">
        <w:rPr>
          <w:rStyle w:val="l5tlu1"/>
          <w:b w:val="0"/>
          <w:bCs w:val="0"/>
          <w:sz w:val="20"/>
          <w:szCs w:val="20"/>
        </w:rPr>
        <w:t>Legea nr. 333/2003 privind paza obiectivelor, bunurilor, valorilor şi protecţia persoanelor</w:t>
      </w:r>
    </w:p>
    <w:p w:rsidR="00203A62" w:rsidRPr="00203A62" w:rsidRDefault="00203A62" w:rsidP="00203A62">
      <w:pPr>
        <w:pStyle w:val="ListParagraph"/>
        <w:numPr>
          <w:ilvl w:val="0"/>
          <w:numId w:val="25"/>
        </w:numPr>
        <w:rPr>
          <w:rStyle w:val="l5tlu1"/>
          <w:b w:val="0"/>
          <w:bCs w:val="0"/>
          <w:sz w:val="20"/>
          <w:szCs w:val="20"/>
        </w:rPr>
      </w:pPr>
      <w:r w:rsidRPr="00203A62">
        <w:rPr>
          <w:rStyle w:val="l5tlu1"/>
          <w:b w:val="0"/>
          <w:bCs w:val="0"/>
          <w:sz w:val="20"/>
          <w:szCs w:val="20"/>
        </w:rPr>
        <w:t xml:space="preserve">Hotărârea nr. 301/2012 pentru aprobarea Normelor metodologice de aplicare a Legii nr. 333/2003 privind paza obiectivelor, bunurilor, valorilor şi protecţia persoanelor  </w:t>
      </w:r>
    </w:p>
    <w:p w:rsidR="00203A62" w:rsidRPr="00203A62" w:rsidRDefault="00203A62" w:rsidP="00203A62">
      <w:pPr>
        <w:pStyle w:val="ListParagraph"/>
        <w:numPr>
          <w:ilvl w:val="0"/>
          <w:numId w:val="25"/>
        </w:numPr>
        <w:rPr>
          <w:rStyle w:val="l5tlu1"/>
          <w:b w:val="0"/>
          <w:bCs w:val="0"/>
          <w:sz w:val="20"/>
          <w:szCs w:val="20"/>
        </w:rPr>
      </w:pPr>
      <w:r w:rsidRPr="00203A62">
        <w:rPr>
          <w:rStyle w:val="l5tlu1"/>
          <w:b w:val="0"/>
          <w:bCs w:val="0"/>
          <w:sz w:val="20"/>
          <w:szCs w:val="20"/>
        </w:rPr>
        <w:t>Legea 307/2006 cu modificările si completările ulterioare, referitoare la apărare impotriva incendiilor;</w:t>
      </w:r>
    </w:p>
    <w:p w:rsidR="00203A62" w:rsidRPr="00203A62" w:rsidRDefault="00203A62" w:rsidP="00203A62">
      <w:pPr>
        <w:pStyle w:val="ListParagraph"/>
        <w:numPr>
          <w:ilvl w:val="0"/>
          <w:numId w:val="25"/>
        </w:numPr>
        <w:rPr>
          <w:sz w:val="20"/>
          <w:szCs w:val="20"/>
        </w:rPr>
      </w:pPr>
      <w:r w:rsidRPr="00203A62">
        <w:rPr>
          <w:sz w:val="20"/>
          <w:szCs w:val="20"/>
        </w:rPr>
        <w:t xml:space="preserve">Legea nr. 45/2009, privind organizarea şi funcționarea Academiei de Științe Agricole şi Silvice Gheorghe Ionescu-Şişeşti şi a sistemului de cercetare-dezvoltare din domeniile agriculturii, silviculturii şi industriei alimentare  </w:t>
      </w:r>
    </w:p>
    <w:p w:rsidR="00203A62" w:rsidRPr="00203A62" w:rsidRDefault="00203A62" w:rsidP="00203A62">
      <w:pPr>
        <w:pStyle w:val="ListParagraph"/>
        <w:numPr>
          <w:ilvl w:val="0"/>
          <w:numId w:val="25"/>
        </w:numPr>
        <w:rPr>
          <w:color w:val="000000"/>
          <w:sz w:val="20"/>
          <w:szCs w:val="20"/>
        </w:rPr>
      </w:pPr>
      <w:r w:rsidRPr="00203A62">
        <w:rPr>
          <w:color w:val="000000"/>
          <w:sz w:val="20"/>
          <w:szCs w:val="20"/>
        </w:rPr>
        <w:t xml:space="preserve">Hotărârea Adunării Generale </w:t>
      </w:r>
      <w:r w:rsidRPr="00203A62">
        <w:rPr>
          <w:rStyle w:val="l5tlu1"/>
          <w:b w:val="0"/>
          <w:bCs w:val="0"/>
          <w:sz w:val="20"/>
          <w:szCs w:val="20"/>
        </w:rPr>
        <w:t>privind aprobarea Statutului şi a Regulamentului de organizare şi funcţionare ale Academiei de Ştiinţe Agricole şi Silvice Gheorghe Ionescu-</w:t>
      </w:r>
      <w:proofErr w:type="gramStart"/>
      <w:r w:rsidRPr="00203A62">
        <w:rPr>
          <w:rStyle w:val="l5tlu1"/>
          <w:b w:val="0"/>
          <w:bCs w:val="0"/>
          <w:sz w:val="20"/>
          <w:szCs w:val="20"/>
        </w:rPr>
        <w:t>Şişeşti</w:t>
      </w:r>
      <w:r w:rsidRPr="00203A62">
        <w:rPr>
          <w:color w:val="000000"/>
          <w:sz w:val="20"/>
          <w:szCs w:val="20"/>
        </w:rPr>
        <w:t>  nr</w:t>
      </w:r>
      <w:proofErr w:type="gramEnd"/>
      <w:r w:rsidRPr="00203A62">
        <w:rPr>
          <w:color w:val="000000"/>
          <w:sz w:val="20"/>
          <w:szCs w:val="20"/>
        </w:rPr>
        <w:t>. 1/2011</w:t>
      </w:r>
    </w:p>
    <w:p w:rsidR="00203A62" w:rsidRPr="00203A62" w:rsidRDefault="00203A62" w:rsidP="00203A62">
      <w:pPr>
        <w:rPr>
          <w:sz w:val="20"/>
          <w:szCs w:val="20"/>
        </w:rPr>
      </w:pPr>
    </w:p>
    <w:p w:rsidR="00203A62" w:rsidRPr="00203A62" w:rsidRDefault="00203A62" w:rsidP="00203A62">
      <w:pPr>
        <w:rPr>
          <w:sz w:val="20"/>
          <w:szCs w:val="20"/>
        </w:rPr>
      </w:pPr>
      <w:r w:rsidRPr="00203A62">
        <w:rPr>
          <w:sz w:val="20"/>
          <w:szCs w:val="20"/>
        </w:rPr>
        <w:t>TEMATICĂ</w:t>
      </w:r>
    </w:p>
    <w:p w:rsidR="00203A62" w:rsidRPr="00203A62" w:rsidRDefault="00203A62" w:rsidP="00203A62">
      <w:pPr>
        <w:pStyle w:val="ListParagraph"/>
        <w:numPr>
          <w:ilvl w:val="0"/>
          <w:numId w:val="26"/>
        </w:numPr>
        <w:rPr>
          <w:rStyle w:val="l5tlu1"/>
          <w:sz w:val="20"/>
          <w:szCs w:val="20"/>
          <w:lang w:val="fr-BE"/>
        </w:rPr>
      </w:pPr>
      <w:r w:rsidRPr="00203A62">
        <w:rPr>
          <w:rStyle w:val="l5tlu1"/>
          <w:b w:val="0"/>
          <w:bCs w:val="0"/>
          <w:sz w:val="20"/>
          <w:szCs w:val="20"/>
          <w:lang w:val="fr-BE"/>
        </w:rPr>
        <w:t xml:space="preserve">Sistemul de pază şi dispozitivul de pază </w:t>
      </w:r>
    </w:p>
    <w:p w:rsidR="00203A62" w:rsidRPr="00203A62" w:rsidRDefault="00203A62" w:rsidP="00203A62">
      <w:pPr>
        <w:pStyle w:val="ListParagraph"/>
        <w:numPr>
          <w:ilvl w:val="0"/>
          <w:numId w:val="26"/>
        </w:numPr>
        <w:rPr>
          <w:rStyle w:val="l5tlu1"/>
          <w:b w:val="0"/>
          <w:bCs w:val="0"/>
          <w:sz w:val="20"/>
          <w:szCs w:val="20"/>
        </w:rPr>
      </w:pPr>
      <w:r w:rsidRPr="00203A62">
        <w:rPr>
          <w:rStyle w:val="l5tlu1"/>
          <w:b w:val="0"/>
          <w:bCs w:val="0"/>
          <w:sz w:val="20"/>
          <w:szCs w:val="20"/>
        </w:rPr>
        <w:t xml:space="preserve">Mijloace tehnice folosite în pază </w:t>
      </w:r>
    </w:p>
    <w:p w:rsidR="00203A62" w:rsidRPr="00203A62" w:rsidRDefault="00203A62" w:rsidP="00203A62">
      <w:pPr>
        <w:pStyle w:val="ListParagraph"/>
        <w:numPr>
          <w:ilvl w:val="0"/>
          <w:numId w:val="26"/>
        </w:numPr>
        <w:rPr>
          <w:rStyle w:val="l5tlu1"/>
          <w:b w:val="0"/>
          <w:bCs w:val="0"/>
          <w:sz w:val="20"/>
          <w:szCs w:val="20"/>
        </w:rPr>
      </w:pPr>
      <w:r w:rsidRPr="00203A62">
        <w:rPr>
          <w:rStyle w:val="l5tlu1"/>
          <w:b w:val="0"/>
          <w:bCs w:val="0"/>
          <w:sz w:val="20"/>
          <w:szCs w:val="20"/>
        </w:rPr>
        <w:t xml:space="preserve">Postul şi agentul de pază </w:t>
      </w:r>
    </w:p>
    <w:p w:rsidR="00203A62" w:rsidRPr="00203A62" w:rsidRDefault="00203A62" w:rsidP="00203A62">
      <w:pPr>
        <w:pStyle w:val="ListParagraph"/>
        <w:numPr>
          <w:ilvl w:val="0"/>
          <w:numId w:val="26"/>
        </w:numPr>
        <w:rPr>
          <w:rStyle w:val="l5tlu1"/>
          <w:b w:val="0"/>
          <w:bCs w:val="0"/>
          <w:sz w:val="20"/>
          <w:szCs w:val="20"/>
          <w:lang w:val="fr-BE"/>
        </w:rPr>
      </w:pPr>
      <w:r w:rsidRPr="00203A62">
        <w:rPr>
          <w:rStyle w:val="l5tlu1"/>
          <w:b w:val="0"/>
          <w:bCs w:val="0"/>
          <w:sz w:val="20"/>
          <w:szCs w:val="20"/>
          <w:lang w:val="fr-BE"/>
        </w:rPr>
        <w:t>Obligaţiile şi drepturile personalului de pază</w:t>
      </w:r>
    </w:p>
    <w:p w:rsidR="00203A62" w:rsidRPr="00203A62" w:rsidRDefault="00203A62" w:rsidP="00203A62">
      <w:pPr>
        <w:pStyle w:val="ListParagraph"/>
        <w:numPr>
          <w:ilvl w:val="0"/>
          <w:numId w:val="26"/>
        </w:numPr>
        <w:rPr>
          <w:rStyle w:val="l5tlu1"/>
          <w:b w:val="0"/>
          <w:bCs w:val="0"/>
          <w:sz w:val="20"/>
          <w:szCs w:val="20"/>
          <w:lang w:val="fr-BE"/>
        </w:rPr>
      </w:pPr>
      <w:r w:rsidRPr="00203A62">
        <w:rPr>
          <w:rStyle w:val="l5tlu1"/>
          <w:b w:val="0"/>
          <w:bCs w:val="0"/>
          <w:sz w:val="20"/>
          <w:szCs w:val="20"/>
          <w:lang w:val="fr-BE"/>
        </w:rPr>
        <w:t>Atribuţiile şi răspunderile personalului de pază</w:t>
      </w:r>
    </w:p>
    <w:p w:rsidR="00203A62" w:rsidRPr="00203A62" w:rsidRDefault="00203A62" w:rsidP="00203A62">
      <w:pPr>
        <w:pStyle w:val="ListParagraph"/>
        <w:numPr>
          <w:ilvl w:val="0"/>
          <w:numId w:val="26"/>
        </w:numPr>
        <w:rPr>
          <w:rStyle w:val="l5tlu1"/>
          <w:b w:val="0"/>
          <w:bCs w:val="0"/>
          <w:sz w:val="20"/>
          <w:szCs w:val="20"/>
        </w:rPr>
      </w:pPr>
      <w:r w:rsidRPr="00203A62">
        <w:rPr>
          <w:rStyle w:val="l5tlu1"/>
          <w:b w:val="0"/>
          <w:bCs w:val="0"/>
          <w:sz w:val="20"/>
          <w:szCs w:val="20"/>
        </w:rPr>
        <w:t xml:space="preserve">Documentele specifice necesare executării evidenţei serviciului de pază şi modul de utilizare </w:t>
      </w:r>
      <w:proofErr w:type="gramStart"/>
      <w:r w:rsidRPr="00203A62">
        <w:rPr>
          <w:rStyle w:val="l5tlu1"/>
          <w:b w:val="0"/>
          <w:bCs w:val="0"/>
          <w:sz w:val="20"/>
          <w:szCs w:val="20"/>
        </w:rPr>
        <w:t>a</w:t>
      </w:r>
      <w:proofErr w:type="gramEnd"/>
      <w:r w:rsidRPr="00203A62">
        <w:rPr>
          <w:rStyle w:val="l5tlu1"/>
          <w:b w:val="0"/>
          <w:bCs w:val="0"/>
          <w:sz w:val="20"/>
          <w:szCs w:val="20"/>
        </w:rPr>
        <w:t xml:space="preserve"> acestora</w:t>
      </w:r>
    </w:p>
    <w:p w:rsidR="00203A62" w:rsidRPr="00203A62" w:rsidRDefault="00203A62" w:rsidP="00203A62">
      <w:pPr>
        <w:pStyle w:val="ListParagraph"/>
        <w:numPr>
          <w:ilvl w:val="0"/>
          <w:numId w:val="26"/>
        </w:numPr>
        <w:rPr>
          <w:rStyle w:val="l5tlu1"/>
          <w:b w:val="0"/>
          <w:bCs w:val="0"/>
          <w:sz w:val="20"/>
          <w:szCs w:val="20"/>
        </w:rPr>
      </w:pPr>
      <w:r w:rsidRPr="00203A62">
        <w:rPr>
          <w:rStyle w:val="l5tlu1"/>
          <w:b w:val="0"/>
          <w:bCs w:val="0"/>
          <w:sz w:val="20"/>
          <w:szCs w:val="20"/>
        </w:rPr>
        <w:t>Accesul în obiectiv, controlul persoanelor, bagajelor şi mijloacelor de transport</w:t>
      </w:r>
    </w:p>
    <w:p w:rsidR="00203A62" w:rsidRPr="00203A62" w:rsidRDefault="00203A62" w:rsidP="00203A62">
      <w:pPr>
        <w:pStyle w:val="ListParagraph"/>
        <w:numPr>
          <w:ilvl w:val="0"/>
          <w:numId w:val="26"/>
        </w:numPr>
        <w:rPr>
          <w:rStyle w:val="l5tlu1"/>
          <w:b w:val="0"/>
          <w:bCs w:val="0"/>
          <w:sz w:val="20"/>
          <w:szCs w:val="20"/>
          <w:lang w:val="fr-BE"/>
        </w:rPr>
      </w:pPr>
      <w:r w:rsidRPr="00203A62">
        <w:rPr>
          <w:rStyle w:val="l5tlu1"/>
          <w:b w:val="0"/>
          <w:bCs w:val="0"/>
          <w:sz w:val="20"/>
          <w:szCs w:val="20"/>
          <w:lang w:val="fr-BE"/>
        </w:rPr>
        <w:t>Principalele reguli de comportament, reguli de protecţia muncii şi PSI</w:t>
      </w:r>
    </w:p>
    <w:p w:rsidR="00203A62" w:rsidRDefault="00203A62" w:rsidP="00203A62">
      <w:pPr>
        <w:ind w:firstLine="720"/>
        <w:jc w:val="both"/>
        <w:rPr>
          <w:sz w:val="20"/>
          <w:szCs w:val="20"/>
          <w:lang w:val="ro-RO"/>
        </w:rPr>
      </w:pPr>
    </w:p>
    <w:p w:rsidR="00203A62" w:rsidRDefault="00203A62" w:rsidP="00203A62">
      <w:pPr>
        <w:ind w:firstLine="720"/>
        <w:jc w:val="both"/>
        <w:rPr>
          <w:sz w:val="20"/>
          <w:szCs w:val="20"/>
          <w:lang w:val="ro-RO"/>
        </w:rPr>
      </w:pPr>
    </w:p>
    <w:p w:rsidR="00203A62" w:rsidRPr="00FF1BAC" w:rsidRDefault="00203A62" w:rsidP="00203A62">
      <w:pPr>
        <w:ind w:firstLine="720"/>
        <w:jc w:val="both"/>
        <w:rPr>
          <w:sz w:val="20"/>
          <w:szCs w:val="20"/>
          <w:lang w:val="ro-RO"/>
        </w:rPr>
      </w:pPr>
    </w:p>
    <w:p w:rsidR="00FB65C4" w:rsidRPr="00FF1BAC" w:rsidRDefault="00FB65C4" w:rsidP="00FB65C4">
      <w:pPr>
        <w:ind w:firstLine="344"/>
        <w:jc w:val="both"/>
        <w:rPr>
          <w:sz w:val="20"/>
          <w:szCs w:val="20"/>
          <w:lang w:val="ro-RO"/>
        </w:rPr>
      </w:pPr>
      <w:r w:rsidRPr="00FF1BAC">
        <w:rPr>
          <w:b/>
          <w:sz w:val="20"/>
          <w:szCs w:val="20"/>
          <w:lang w:val="ro-RO"/>
        </w:rPr>
        <w:t>Atribuții si condiții specifice de ocupare a postu</w:t>
      </w:r>
      <w:r w:rsidR="00EC732E">
        <w:rPr>
          <w:b/>
          <w:sz w:val="20"/>
          <w:szCs w:val="20"/>
          <w:lang w:val="ro-RO"/>
        </w:rPr>
        <w:t>lui</w:t>
      </w:r>
      <w:r w:rsidRPr="00FF1BAC">
        <w:rPr>
          <w:b/>
          <w:sz w:val="20"/>
          <w:szCs w:val="20"/>
          <w:lang w:val="ro-RO"/>
        </w:rPr>
        <w:t xml:space="preserve"> de insp. sp. gr.IA – domeniul public si privat al statului </w:t>
      </w:r>
    </w:p>
    <w:p w:rsidR="00FB65C4" w:rsidRPr="00FF1BAC" w:rsidRDefault="00FB65C4" w:rsidP="00FB65C4">
      <w:pPr>
        <w:ind w:firstLine="344"/>
        <w:jc w:val="both"/>
        <w:rPr>
          <w:b/>
          <w:sz w:val="20"/>
          <w:szCs w:val="20"/>
          <w:lang w:val="ro-RO"/>
        </w:rPr>
      </w:pPr>
      <w:r w:rsidRPr="00FF1BAC">
        <w:rPr>
          <w:b/>
          <w:sz w:val="20"/>
          <w:szCs w:val="20"/>
          <w:lang w:val="ro-RO"/>
        </w:rPr>
        <w:t>Condiții specifice:</w:t>
      </w:r>
    </w:p>
    <w:p w:rsidR="00FB65C4" w:rsidRDefault="00FB65C4" w:rsidP="00FB65C4">
      <w:pPr>
        <w:ind w:firstLine="720"/>
        <w:jc w:val="both"/>
        <w:rPr>
          <w:sz w:val="20"/>
          <w:szCs w:val="20"/>
          <w:lang w:val="ro-RO"/>
        </w:rPr>
      </w:pPr>
      <w:r w:rsidRPr="00FF1BAC">
        <w:rPr>
          <w:sz w:val="20"/>
          <w:szCs w:val="20"/>
          <w:lang w:val="ro-RO"/>
        </w:rPr>
        <w:t>- studii universitare de licență absolvite cu diplomă de licență sau echivalentă in domeniul economiei, ingineriei sau construcțiilor;</w:t>
      </w:r>
    </w:p>
    <w:p w:rsidR="00395002" w:rsidRDefault="00395002" w:rsidP="00FB65C4">
      <w:pPr>
        <w:ind w:firstLine="720"/>
        <w:jc w:val="both"/>
        <w:rPr>
          <w:sz w:val="20"/>
          <w:szCs w:val="20"/>
          <w:lang w:val="ro-RO"/>
        </w:rPr>
      </w:pPr>
      <w:r>
        <w:rPr>
          <w:sz w:val="20"/>
          <w:szCs w:val="20"/>
          <w:lang w:val="ro-RO"/>
        </w:rPr>
        <w:t>- vechime in specialitate minim 6 ani jumate;</w:t>
      </w:r>
    </w:p>
    <w:p w:rsidR="00E6478A" w:rsidRPr="00FF1BAC" w:rsidRDefault="00E6478A" w:rsidP="00FB65C4">
      <w:pPr>
        <w:ind w:firstLine="720"/>
        <w:jc w:val="both"/>
        <w:rPr>
          <w:sz w:val="20"/>
          <w:szCs w:val="20"/>
          <w:lang w:val="ro-RO"/>
        </w:rPr>
      </w:pPr>
    </w:p>
    <w:p w:rsidR="00FB65C4" w:rsidRPr="00380A5F" w:rsidRDefault="00FB65C4" w:rsidP="00FB65C4">
      <w:pPr>
        <w:tabs>
          <w:tab w:val="left" w:pos="426"/>
        </w:tabs>
        <w:rPr>
          <w:sz w:val="20"/>
          <w:szCs w:val="20"/>
          <w:lang w:val="ro-RO"/>
        </w:rPr>
      </w:pPr>
      <w:r w:rsidRPr="00C5071B">
        <w:rPr>
          <w:color w:val="FF0000"/>
          <w:sz w:val="20"/>
          <w:szCs w:val="20"/>
          <w:lang w:val="ro-RO"/>
        </w:rPr>
        <w:tab/>
      </w:r>
      <w:r w:rsidRPr="00380A5F">
        <w:rPr>
          <w:b/>
          <w:sz w:val="20"/>
          <w:szCs w:val="20"/>
          <w:lang w:val="ro-RO"/>
        </w:rPr>
        <w:t>Atribuții</w:t>
      </w:r>
      <w:r w:rsidRPr="00380A5F">
        <w:rPr>
          <w:sz w:val="20"/>
          <w:szCs w:val="20"/>
          <w:lang w:val="ro-RO"/>
        </w:rPr>
        <w:t>:</w:t>
      </w:r>
    </w:p>
    <w:p w:rsidR="0001370C" w:rsidRPr="0001370C" w:rsidRDefault="0001370C" w:rsidP="0001370C">
      <w:pPr>
        <w:tabs>
          <w:tab w:val="left" w:pos="426"/>
        </w:tabs>
        <w:jc w:val="both"/>
        <w:rPr>
          <w:sz w:val="20"/>
          <w:szCs w:val="20"/>
          <w:lang w:val="ro-RO"/>
        </w:rPr>
      </w:pPr>
      <w:r w:rsidRPr="0001370C">
        <w:rPr>
          <w:sz w:val="20"/>
          <w:szCs w:val="20"/>
          <w:lang w:val="ro-RO"/>
        </w:rPr>
        <w:t>♦ ține evidența la zi a imobilelor - construcții aflate în domeniul public al statului și administrarea unităților de cercetare - dezvoltare din subordinea si coordonarea A.S.A.S.;</w:t>
      </w:r>
    </w:p>
    <w:p w:rsidR="0001370C" w:rsidRPr="0001370C" w:rsidRDefault="0001370C" w:rsidP="0001370C">
      <w:pPr>
        <w:tabs>
          <w:tab w:val="left" w:pos="426"/>
        </w:tabs>
        <w:jc w:val="both"/>
        <w:rPr>
          <w:color w:val="FF0000"/>
          <w:sz w:val="20"/>
          <w:szCs w:val="20"/>
          <w:lang w:val="ro-RO"/>
        </w:rPr>
      </w:pPr>
      <w:r w:rsidRPr="0001370C">
        <w:rPr>
          <w:sz w:val="20"/>
          <w:szCs w:val="20"/>
          <w:lang w:val="ro-RO"/>
        </w:rPr>
        <w:t>♦ actualizează și reactualizează periodic fondul funciar al unităților de cercetare - dezvoltare din subordinea și coordonarea A.S.A.S., în condițiile legii;</w:t>
      </w:r>
    </w:p>
    <w:p w:rsidR="00FB65C4" w:rsidRPr="0001370C" w:rsidRDefault="0001370C" w:rsidP="0001370C">
      <w:pPr>
        <w:tabs>
          <w:tab w:val="left" w:pos="426"/>
        </w:tabs>
        <w:jc w:val="both"/>
        <w:rPr>
          <w:sz w:val="20"/>
          <w:szCs w:val="20"/>
          <w:lang w:val="ro-RO"/>
        </w:rPr>
      </w:pPr>
      <w:r w:rsidRPr="0001370C">
        <w:rPr>
          <w:sz w:val="20"/>
          <w:szCs w:val="20"/>
          <w:lang w:val="ro-RO"/>
        </w:rPr>
        <w:t>♦ solicită la unitățile de cercetare - dezvoltare date tehnice și economico financiare cu privire la construcțiile aflate în domeniul public al statului în vederea actualizării inventarului și a întocmirii propunerilor de acte normative;</w:t>
      </w:r>
    </w:p>
    <w:p w:rsidR="0001370C" w:rsidRPr="0001370C" w:rsidRDefault="0001370C" w:rsidP="0001370C">
      <w:pPr>
        <w:tabs>
          <w:tab w:val="left" w:pos="426"/>
        </w:tabs>
        <w:jc w:val="both"/>
        <w:rPr>
          <w:sz w:val="20"/>
          <w:szCs w:val="20"/>
          <w:lang w:val="ro-RO"/>
        </w:rPr>
      </w:pPr>
      <w:r w:rsidRPr="0001370C">
        <w:rPr>
          <w:sz w:val="20"/>
          <w:szCs w:val="20"/>
          <w:lang w:val="ro-RO"/>
        </w:rPr>
        <w:t>♦ participă, în colaborare cu Serviciul Juridic, Resurse Umane, Salarizare, la elaborarea propunerilor si proiectelor de acte normative de: reorganizare a unităților de cercetare-dezvoltare din subordinea/coordonarea A.S.A.S., transfer de bunuri publice, trecere din domeniul public în domeniul privat al statului a bunurilor, închirieri de bunuri din domeniul public al statului și de scoatere a bunurilor din inventarul centralizat ca urmare a retrocedării ori dispariției pe cale naturală, actualizare a valorilor de inventar sau a descrierii tehnice atunci când situația o impune (în cazul reevaluării și a efectuării cadastrului);</w:t>
      </w:r>
    </w:p>
    <w:p w:rsidR="0001370C" w:rsidRPr="0001370C" w:rsidRDefault="0001370C" w:rsidP="0001370C">
      <w:pPr>
        <w:pStyle w:val="Other0"/>
        <w:tabs>
          <w:tab w:val="left" w:pos="284"/>
        </w:tabs>
        <w:jc w:val="both"/>
        <w:rPr>
          <w:rFonts w:ascii="Times New Roman" w:hAnsi="Times New Roman" w:cs="Times New Roman"/>
          <w:sz w:val="20"/>
          <w:szCs w:val="20"/>
          <w:lang w:val="ro-RO"/>
        </w:rPr>
      </w:pPr>
      <w:r w:rsidRPr="0001370C">
        <w:rPr>
          <w:rFonts w:ascii="Times New Roman" w:hAnsi="Times New Roman" w:cs="Times New Roman"/>
          <w:sz w:val="20"/>
          <w:szCs w:val="20"/>
          <w:lang w:val="ro-RO"/>
        </w:rPr>
        <w:t>♦ răspunde de operarea la M.F.P. a actelor normative privind modificări ale anexei nr.3 la H.G. nr. 1705/2006 pentru a probarea inventarului centralizat al bunurilor din domeniul public al statului, cu privire la bunurile din domeniul unităților de cercetare - dezvoltare;</w:t>
      </w:r>
    </w:p>
    <w:p w:rsidR="0001370C" w:rsidRPr="0001370C" w:rsidRDefault="0001370C" w:rsidP="0001370C">
      <w:pPr>
        <w:tabs>
          <w:tab w:val="left" w:pos="426"/>
        </w:tabs>
        <w:jc w:val="both"/>
        <w:rPr>
          <w:sz w:val="20"/>
          <w:szCs w:val="20"/>
          <w:lang w:val="ro-RO"/>
        </w:rPr>
      </w:pPr>
      <w:r w:rsidRPr="0001370C">
        <w:rPr>
          <w:sz w:val="20"/>
          <w:szCs w:val="20"/>
          <w:lang w:val="ro-RO"/>
        </w:rPr>
        <w:t>♦ asigură comunicarea permanentă A.S.A.S. cu unitățile de cercetare-dezvoltare din subordinea și coordonarea A.S.A.S., privind bunurile din domeniul public al statului;</w:t>
      </w:r>
    </w:p>
    <w:p w:rsidR="0001370C" w:rsidRPr="0001370C" w:rsidRDefault="0001370C" w:rsidP="0001370C">
      <w:pPr>
        <w:tabs>
          <w:tab w:val="left" w:pos="426"/>
        </w:tabs>
        <w:jc w:val="both"/>
        <w:rPr>
          <w:sz w:val="20"/>
          <w:szCs w:val="20"/>
          <w:lang w:val="ro-RO"/>
        </w:rPr>
      </w:pPr>
      <w:r w:rsidRPr="0001370C">
        <w:rPr>
          <w:sz w:val="20"/>
          <w:szCs w:val="20"/>
          <w:lang w:val="ro-RO"/>
        </w:rPr>
        <w:t>♦ participă la inventarierea bunurilor din domeniul public al statului aflate în administrarea unităților de cercetare - dezvoltare, în vederea transmiterii la M.A.D.R. și operării în evidența electronică a M.F.P. ;</w:t>
      </w:r>
    </w:p>
    <w:p w:rsidR="0001370C" w:rsidRPr="0001370C" w:rsidRDefault="0001370C" w:rsidP="0001370C">
      <w:pPr>
        <w:tabs>
          <w:tab w:val="left" w:pos="426"/>
        </w:tabs>
        <w:jc w:val="both"/>
        <w:rPr>
          <w:sz w:val="20"/>
          <w:szCs w:val="20"/>
          <w:lang w:val="ro-RO"/>
        </w:rPr>
      </w:pPr>
      <w:r w:rsidRPr="0001370C">
        <w:rPr>
          <w:sz w:val="20"/>
          <w:szCs w:val="20"/>
          <w:lang w:val="ro-RO"/>
        </w:rPr>
        <w:t>♦ verifică documentația transmisă de MADR în vederea atestării domeniului public al localităților din județele unde ASAS și unitățile subordonate dețin în administrare/proprietate bunuri imobile din domeniul public sau privat al statului, respectiv bunuri proprii și formulează răspuns la solicitările MADR;</w:t>
      </w:r>
    </w:p>
    <w:p w:rsidR="0001370C" w:rsidRDefault="0001370C" w:rsidP="0001370C">
      <w:pPr>
        <w:tabs>
          <w:tab w:val="left" w:pos="426"/>
        </w:tabs>
        <w:jc w:val="both"/>
        <w:rPr>
          <w:sz w:val="20"/>
          <w:szCs w:val="20"/>
          <w:lang w:val="fr-BE"/>
        </w:rPr>
      </w:pPr>
      <w:r w:rsidRPr="0001370C">
        <w:rPr>
          <w:sz w:val="20"/>
          <w:szCs w:val="20"/>
          <w:lang w:val="fr-BE"/>
        </w:rPr>
        <w:t xml:space="preserve">♦ formulează puncte de vedere la proiectele de acte normative emise de instituțiile abilitate, pentru care se solicită punctul de vedere al A. S. A. </w:t>
      </w:r>
      <w:proofErr w:type="gramStart"/>
      <w:r w:rsidRPr="0001370C">
        <w:rPr>
          <w:sz w:val="20"/>
          <w:szCs w:val="20"/>
          <w:lang w:val="fr-BE"/>
        </w:rPr>
        <w:t>S.;</w:t>
      </w:r>
      <w:proofErr w:type="gramEnd"/>
    </w:p>
    <w:p w:rsidR="00E6478A" w:rsidRPr="0001370C" w:rsidRDefault="00E6478A" w:rsidP="0001370C">
      <w:pPr>
        <w:tabs>
          <w:tab w:val="left" w:pos="426"/>
        </w:tabs>
        <w:jc w:val="both"/>
        <w:rPr>
          <w:color w:val="FF0000"/>
          <w:sz w:val="20"/>
          <w:szCs w:val="20"/>
          <w:lang w:val="fr-BE"/>
        </w:rPr>
      </w:pPr>
    </w:p>
    <w:p w:rsidR="00FB65C4" w:rsidRPr="00380A5F" w:rsidRDefault="00FB65C4" w:rsidP="00FB65C4">
      <w:pPr>
        <w:tabs>
          <w:tab w:val="left" w:pos="426"/>
        </w:tabs>
        <w:rPr>
          <w:b/>
          <w:sz w:val="20"/>
          <w:szCs w:val="20"/>
          <w:lang w:val="ro-RO"/>
        </w:rPr>
      </w:pPr>
      <w:r w:rsidRPr="00C5071B">
        <w:rPr>
          <w:color w:val="FF0000"/>
          <w:sz w:val="20"/>
          <w:szCs w:val="20"/>
          <w:lang w:val="ro-RO"/>
        </w:rPr>
        <w:tab/>
      </w:r>
      <w:r w:rsidRPr="00380A5F">
        <w:rPr>
          <w:b/>
          <w:sz w:val="20"/>
          <w:szCs w:val="20"/>
          <w:lang w:val="ro-RO"/>
        </w:rPr>
        <w:t>Bibliografia;</w:t>
      </w:r>
    </w:p>
    <w:p w:rsidR="00E702BD" w:rsidRPr="00C5071B" w:rsidRDefault="00E702BD" w:rsidP="00EA789D">
      <w:pPr>
        <w:pStyle w:val="ListParagraph"/>
        <w:numPr>
          <w:ilvl w:val="0"/>
          <w:numId w:val="13"/>
        </w:numPr>
        <w:jc w:val="both"/>
        <w:rPr>
          <w:sz w:val="20"/>
          <w:szCs w:val="20"/>
          <w:lang w:val="ro-RO"/>
        </w:rPr>
      </w:pPr>
      <w:r w:rsidRPr="00C5071B">
        <w:rPr>
          <w:sz w:val="20"/>
          <w:szCs w:val="20"/>
          <w:lang w:val="ro-RO"/>
        </w:rPr>
        <w:t>Codul civil – proprietatea publica si privata a statului</w:t>
      </w:r>
    </w:p>
    <w:p w:rsidR="00355C78" w:rsidRPr="00C5071B" w:rsidRDefault="00355C78" w:rsidP="00EA789D">
      <w:pPr>
        <w:pStyle w:val="ListParagraph"/>
        <w:numPr>
          <w:ilvl w:val="0"/>
          <w:numId w:val="13"/>
        </w:numPr>
        <w:jc w:val="both"/>
        <w:rPr>
          <w:sz w:val="20"/>
          <w:szCs w:val="20"/>
          <w:lang w:val="ro-RO"/>
        </w:rPr>
      </w:pPr>
      <w:r w:rsidRPr="00C5071B">
        <w:rPr>
          <w:sz w:val="20"/>
          <w:szCs w:val="20"/>
          <w:lang w:val="ro-RO"/>
        </w:rPr>
        <w:t>OUG. nr.57/2019 –Codul Administrativ-Titlul I si II ale  Partii a V a, Trecerea bunurilor în domeniul public, art. 292 –301, Domeniul Privat-Exercitarea dreptului de proprietate privată a statului sau a unităţilor administrativ-teritoriale, art.354,355, Trecerea bunurilor în domeniul privat art. 358 –362,Concesionareabunurilor proprietate public, art. 302 –313, 317, 321, Sectiunea a 4-a închirierea bunurilor proprietate publică, art. 332 –348.</w:t>
      </w:r>
    </w:p>
    <w:p w:rsidR="00355C78" w:rsidRPr="00C5071B" w:rsidRDefault="00355C78" w:rsidP="00EA789D">
      <w:pPr>
        <w:pStyle w:val="ListParagraph"/>
        <w:numPr>
          <w:ilvl w:val="0"/>
          <w:numId w:val="13"/>
        </w:numPr>
        <w:jc w:val="both"/>
        <w:rPr>
          <w:sz w:val="20"/>
          <w:szCs w:val="20"/>
          <w:lang w:val="ro-RO"/>
        </w:rPr>
      </w:pPr>
      <w:r w:rsidRPr="00C5071B">
        <w:rPr>
          <w:sz w:val="20"/>
          <w:szCs w:val="20"/>
          <w:lang w:val="ro-RO"/>
        </w:rPr>
        <w:t xml:space="preserve">Legea nr. 45/2009, privind organizarea şi funcţionarea Academiei de Ştiinţe Agricole şi Silvice Gheorghe Ionescu-Şişeşti şi a sistemului de cercetare-dezvoltare din domeniile agriculturii, silviculturii şi industriei alimentare  </w:t>
      </w:r>
    </w:p>
    <w:p w:rsidR="00355C78" w:rsidRPr="00C5071B" w:rsidRDefault="00355C78" w:rsidP="00EA789D">
      <w:pPr>
        <w:pStyle w:val="ListParagraph"/>
        <w:numPr>
          <w:ilvl w:val="0"/>
          <w:numId w:val="13"/>
        </w:numPr>
        <w:jc w:val="both"/>
        <w:rPr>
          <w:rStyle w:val="l5tlu1"/>
          <w:b w:val="0"/>
          <w:bCs w:val="0"/>
          <w:sz w:val="20"/>
          <w:szCs w:val="20"/>
        </w:rPr>
      </w:pPr>
      <w:r w:rsidRPr="00C5071B">
        <w:rPr>
          <w:rStyle w:val="l5tlu1"/>
          <w:b w:val="0"/>
          <w:sz w:val="20"/>
          <w:szCs w:val="20"/>
        </w:rPr>
        <w:t>Legea cadastrului şi a publicităţii imobiliare nr. 7/1996, titlul I, cap. I, titlul II, cap. II</w:t>
      </w:r>
    </w:p>
    <w:p w:rsidR="00355C78" w:rsidRPr="00C5071B" w:rsidRDefault="00355C78" w:rsidP="00EA789D">
      <w:pPr>
        <w:pStyle w:val="ListParagraph"/>
        <w:numPr>
          <w:ilvl w:val="0"/>
          <w:numId w:val="13"/>
        </w:numPr>
        <w:jc w:val="both"/>
        <w:rPr>
          <w:color w:val="000000"/>
          <w:sz w:val="20"/>
          <w:szCs w:val="20"/>
        </w:rPr>
      </w:pPr>
      <w:r w:rsidRPr="00C5071B">
        <w:rPr>
          <w:rStyle w:val="l5tlu1"/>
          <w:b w:val="0"/>
          <w:sz w:val="20"/>
          <w:szCs w:val="20"/>
        </w:rPr>
        <w:t xml:space="preserve">Ordonanţa nr. 112/2000 pentru reglementarea procesului de scoatere din funcţiune, casare şi valorificare </w:t>
      </w:r>
      <w:proofErr w:type="gramStart"/>
      <w:r w:rsidRPr="00C5071B">
        <w:rPr>
          <w:rStyle w:val="l5tlu1"/>
          <w:b w:val="0"/>
          <w:sz w:val="20"/>
          <w:szCs w:val="20"/>
        </w:rPr>
        <w:t>a</w:t>
      </w:r>
      <w:proofErr w:type="gramEnd"/>
      <w:r w:rsidRPr="00C5071B">
        <w:rPr>
          <w:rStyle w:val="l5tlu1"/>
          <w:b w:val="0"/>
          <w:sz w:val="20"/>
          <w:szCs w:val="20"/>
        </w:rPr>
        <w:t xml:space="preserve"> activelor corporale care alcătuiesc domeniul public al statului şi al unităţilor administrativ-teritoriale</w:t>
      </w:r>
      <w:r w:rsidRPr="00C5071B">
        <w:rPr>
          <w:color w:val="000000"/>
          <w:sz w:val="20"/>
          <w:szCs w:val="20"/>
        </w:rPr>
        <w:t> </w:t>
      </w:r>
    </w:p>
    <w:p w:rsidR="00355C78" w:rsidRPr="00C5071B" w:rsidRDefault="00355C78" w:rsidP="00EA789D">
      <w:pPr>
        <w:pStyle w:val="ListParagraph"/>
        <w:numPr>
          <w:ilvl w:val="0"/>
          <w:numId w:val="13"/>
        </w:numPr>
        <w:jc w:val="both"/>
        <w:rPr>
          <w:color w:val="000000"/>
          <w:sz w:val="20"/>
          <w:szCs w:val="20"/>
        </w:rPr>
      </w:pPr>
      <w:r w:rsidRPr="00C5071B">
        <w:rPr>
          <w:rStyle w:val="l5tlu1"/>
          <w:b w:val="0"/>
          <w:sz w:val="20"/>
          <w:szCs w:val="20"/>
        </w:rPr>
        <w:t>Hotărârea nr. 841/1995 privind procedurile de transmitere fără plată şi de valorificare a bunurilor aparţinând instituţiilor publice</w:t>
      </w:r>
      <w:r w:rsidRPr="00C5071B">
        <w:rPr>
          <w:color w:val="000000"/>
          <w:sz w:val="20"/>
          <w:szCs w:val="20"/>
        </w:rPr>
        <w:t> </w:t>
      </w:r>
    </w:p>
    <w:p w:rsidR="00355C78" w:rsidRPr="00C5071B" w:rsidRDefault="00355C78" w:rsidP="00EA789D">
      <w:pPr>
        <w:pStyle w:val="ListParagraph"/>
        <w:numPr>
          <w:ilvl w:val="0"/>
          <w:numId w:val="13"/>
        </w:numPr>
        <w:jc w:val="both"/>
        <w:rPr>
          <w:color w:val="000000"/>
          <w:sz w:val="20"/>
          <w:szCs w:val="20"/>
        </w:rPr>
      </w:pPr>
      <w:r w:rsidRPr="00C5071B">
        <w:rPr>
          <w:rStyle w:val="l5tlu1"/>
          <w:b w:val="0"/>
          <w:sz w:val="20"/>
          <w:szCs w:val="20"/>
        </w:rPr>
        <w:t>Hotărârea nr. 1705/2006 pentru aprobarea inventarului centralizat al bunurilor din domeniul public al statului</w:t>
      </w:r>
      <w:r w:rsidRPr="00C5071B">
        <w:rPr>
          <w:color w:val="000000"/>
          <w:sz w:val="20"/>
          <w:szCs w:val="20"/>
        </w:rPr>
        <w:t> </w:t>
      </w:r>
    </w:p>
    <w:p w:rsidR="00355C78" w:rsidRPr="00C5071B" w:rsidRDefault="00355C78" w:rsidP="00EA789D">
      <w:pPr>
        <w:pStyle w:val="ListParagraph"/>
        <w:numPr>
          <w:ilvl w:val="0"/>
          <w:numId w:val="13"/>
        </w:numPr>
        <w:jc w:val="both"/>
        <w:rPr>
          <w:color w:val="000000"/>
          <w:sz w:val="20"/>
          <w:szCs w:val="20"/>
        </w:rPr>
      </w:pPr>
      <w:r w:rsidRPr="00C5071B">
        <w:rPr>
          <w:rStyle w:val="l5tlu1"/>
          <w:b w:val="0"/>
          <w:sz w:val="20"/>
          <w:szCs w:val="20"/>
        </w:rPr>
        <w:t>Ordonanţa nr. 81/2003 privind reevaluarea şi amortizarea activelor fixe aflate în patrimoniul instituţiilor publice</w:t>
      </w:r>
      <w:r w:rsidRPr="00C5071B">
        <w:rPr>
          <w:color w:val="000000"/>
          <w:sz w:val="20"/>
          <w:szCs w:val="20"/>
        </w:rPr>
        <w:t> </w:t>
      </w:r>
    </w:p>
    <w:p w:rsidR="00355C78" w:rsidRPr="00C5071B" w:rsidRDefault="00355C78" w:rsidP="00EA789D">
      <w:pPr>
        <w:pStyle w:val="ListParagraph"/>
        <w:numPr>
          <w:ilvl w:val="0"/>
          <w:numId w:val="13"/>
        </w:numPr>
        <w:jc w:val="both"/>
        <w:rPr>
          <w:color w:val="000000"/>
          <w:sz w:val="20"/>
          <w:szCs w:val="20"/>
        </w:rPr>
      </w:pPr>
      <w:r w:rsidRPr="00C5071B">
        <w:rPr>
          <w:rStyle w:val="l5tlu1"/>
          <w:b w:val="0"/>
          <w:sz w:val="20"/>
          <w:szCs w:val="20"/>
        </w:rPr>
        <w:t>Ordinul nr. 2861/2009 pentru aprobarea Normelor privind organizarea şi efectuarea inventarierii elementelor de natura activelor, datoriilor şi capitalurilor proprii</w:t>
      </w:r>
      <w:r w:rsidRPr="00C5071B">
        <w:rPr>
          <w:color w:val="000000"/>
          <w:sz w:val="20"/>
          <w:szCs w:val="20"/>
        </w:rPr>
        <w:t> </w:t>
      </w:r>
    </w:p>
    <w:p w:rsidR="00E702BD" w:rsidRPr="00C5071B" w:rsidRDefault="00E702BD" w:rsidP="00EA789D">
      <w:pPr>
        <w:pStyle w:val="ListParagraph"/>
        <w:numPr>
          <w:ilvl w:val="0"/>
          <w:numId w:val="13"/>
        </w:numPr>
        <w:jc w:val="both"/>
        <w:rPr>
          <w:color w:val="000000"/>
          <w:sz w:val="20"/>
          <w:szCs w:val="20"/>
        </w:rPr>
      </w:pPr>
      <w:r w:rsidRPr="00C5071B">
        <w:rPr>
          <w:color w:val="000000"/>
          <w:sz w:val="20"/>
          <w:szCs w:val="20"/>
        </w:rPr>
        <w:t>Legea nr.24/2000 privind normele de tehnica legislative pentru elaborarea actelor normative</w:t>
      </w:r>
    </w:p>
    <w:p w:rsidR="00355C78" w:rsidRPr="00C5071B" w:rsidRDefault="00E702BD" w:rsidP="00EA789D">
      <w:pPr>
        <w:pStyle w:val="ListParagraph"/>
        <w:numPr>
          <w:ilvl w:val="0"/>
          <w:numId w:val="13"/>
        </w:numPr>
        <w:jc w:val="both"/>
        <w:rPr>
          <w:color w:val="000000"/>
          <w:sz w:val="20"/>
          <w:szCs w:val="20"/>
        </w:rPr>
      </w:pPr>
      <w:r w:rsidRPr="00C5071B">
        <w:rPr>
          <w:rStyle w:val="l5tlu1"/>
          <w:b w:val="0"/>
          <w:sz w:val="20"/>
          <w:szCs w:val="20"/>
        </w:rPr>
        <w:t>Ordinul MFP nr. 668/2014 din 09 mai 2014, pentru aprobarea Precizărilor privind întocmirea şi actualizarea inventarului centralizat al bunurilor imobile proprietate privată a statului şi a drepturilor reale supuse inventarierii </w:t>
      </w:r>
    </w:p>
    <w:p w:rsidR="00355C78" w:rsidRPr="00C5071B" w:rsidRDefault="00355C78" w:rsidP="00EA789D">
      <w:pPr>
        <w:pStyle w:val="ListParagraph"/>
        <w:numPr>
          <w:ilvl w:val="0"/>
          <w:numId w:val="13"/>
        </w:numPr>
        <w:jc w:val="both"/>
        <w:rPr>
          <w:color w:val="000000"/>
          <w:sz w:val="20"/>
          <w:szCs w:val="20"/>
        </w:rPr>
      </w:pPr>
      <w:r w:rsidRPr="00C5071B">
        <w:rPr>
          <w:color w:val="000000"/>
          <w:sz w:val="20"/>
          <w:szCs w:val="20"/>
        </w:rPr>
        <w:t xml:space="preserve">Hotărârea Adunării Generale </w:t>
      </w:r>
      <w:r w:rsidRPr="00C5071B">
        <w:rPr>
          <w:rStyle w:val="l5tlu1"/>
          <w:b w:val="0"/>
          <w:sz w:val="20"/>
          <w:szCs w:val="20"/>
        </w:rPr>
        <w:t>privind aprobarea Statutului şi a Regulamentului de organizare şi funcţionare ale Academiei de Ştiinţe Agricole şi Silvice Gheorghe Ionescu-</w:t>
      </w:r>
      <w:proofErr w:type="gramStart"/>
      <w:r w:rsidRPr="00C5071B">
        <w:rPr>
          <w:rStyle w:val="l5tlu1"/>
          <w:b w:val="0"/>
          <w:sz w:val="20"/>
          <w:szCs w:val="20"/>
        </w:rPr>
        <w:t>Şişeşti</w:t>
      </w:r>
      <w:r w:rsidRPr="00C5071B">
        <w:rPr>
          <w:color w:val="000000"/>
          <w:sz w:val="20"/>
          <w:szCs w:val="20"/>
        </w:rPr>
        <w:t>  nr</w:t>
      </w:r>
      <w:proofErr w:type="gramEnd"/>
      <w:r w:rsidRPr="00C5071B">
        <w:rPr>
          <w:color w:val="000000"/>
          <w:sz w:val="20"/>
          <w:szCs w:val="20"/>
        </w:rPr>
        <w:t>. 1/2011</w:t>
      </w:r>
    </w:p>
    <w:p w:rsidR="00355C78" w:rsidRDefault="00355C78" w:rsidP="00EA789D">
      <w:pPr>
        <w:pStyle w:val="ListParagraph"/>
        <w:numPr>
          <w:ilvl w:val="0"/>
          <w:numId w:val="13"/>
        </w:numPr>
        <w:jc w:val="both"/>
        <w:rPr>
          <w:color w:val="000000"/>
          <w:sz w:val="20"/>
          <w:szCs w:val="20"/>
        </w:rPr>
      </w:pPr>
      <w:r w:rsidRPr="00C5071B">
        <w:rPr>
          <w:rStyle w:val="l5tlu1"/>
          <w:b w:val="0"/>
          <w:sz w:val="20"/>
          <w:szCs w:val="20"/>
        </w:rPr>
        <w:t>Hotărârea nr. 1071/2009 privind aprobarea structurii organizatorice şi a parcului auto ale Academiei de Ştiinţe Agricole şi Silvice Gheorghe Ionescu-Şişeşti</w:t>
      </w:r>
      <w:r w:rsidRPr="00C5071B">
        <w:rPr>
          <w:color w:val="000000"/>
          <w:sz w:val="20"/>
          <w:szCs w:val="20"/>
        </w:rPr>
        <w:t> </w:t>
      </w:r>
    </w:p>
    <w:p w:rsidR="00E6478A" w:rsidRDefault="00E6478A" w:rsidP="00E6478A">
      <w:pPr>
        <w:jc w:val="both"/>
        <w:rPr>
          <w:color w:val="000000"/>
          <w:sz w:val="20"/>
          <w:szCs w:val="20"/>
        </w:rPr>
      </w:pPr>
    </w:p>
    <w:p w:rsidR="00E6478A" w:rsidRPr="00E6478A" w:rsidRDefault="00E6478A" w:rsidP="00E6478A">
      <w:pPr>
        <w:jc w:val="both"/>
        <w:rPr>
          <w:color w:val="000000"/>
          <w:sz w:val="20"/>
          <w:szCs w:val="20"/>
        </w:rPr>
      </w:pPr>
    </w:p>
    <w:p w:rsidR="00E6478A" w:rsidRDefault="00E6478A" w:rsidP="00C5071B">
      <w:pPr>
        <w:tabs>
          <w:tab w:val="left" w:pos="426"/>
        </w:tabs>
        <w:rPr>
          <w:b/>
          <w:color w:val="FF0000"/>
          <w:sz w:val="20"/>
          <w:szCs w:val="20"/>
        </w:rPr>
      </w:pPr>
    </w:p>
    <w:p w:rsidR="00355C78" w:rsidRPr="00380A5F" w:rsidRDefault="00272CB5" w:rsidP="00C5071B">
      <w:pPr>
        <w:tabs>
          <w:tab w:val="left" w:pos="426"/>
        </w:tabs>
        <w:rPr>
          <w:b/>
          <w:sz w:val="20"/>
          <w:szCs w:val="20"/>
        </w:rPr>
      </w:pPr>
      <w:r w:rsidRPr="00C5071B">
        <w:rPr>
          <w:b/>
          <w:color w:val="FF0000"/>
          <w:sz w:val="20"/>
          <w:szCs w:val="20"/>
        </w:rPr>
        <w:tab/>
      </w:r>
      <w:r w:rsidRPr="00380A5F">
        <w:rPr>
          <w:b/>
          <w:sz w:val="20"/>
          <w:szCs w:val="20"/>
        </w:rPr>
        <w:t>Tematica</w:t>
      </w:r>
      <w:r w:rsidR="00C5071B" w:rsidRPr="00380A5F">
        <w:rPr>
          <w:b/>
          <w:sz w:val="20"/>
          <w:szCs w:val="20"/>
        </w:rPr>
        <w:t>;</w:t>
      </w:r>
    </w:p>
    <w:p w:rsidR="00C5071B" w:rsidRPr="00C5071B" w:rsidRDefault="00C5071B" w:rsidP="00C5071B">
      <w:pPr>
        <w:pStyle w:val="ListParagraph"/>
        <w:numPr>
          <w:ilvl w:val="0"/>
          <w:numId w:val="14"/>
        </w:numPr>
        <w:spacing w:after="160" w:line="256" w:lineRule="auto"/>
        <w:jc w:val="both"/>
        <w:rPr>
          <w:sz w:val="20"/>
          <w:szCs w:val="20"/>
        </w:rPr>
      </w:pPr>
      <w:r w:rsidRPr="00C5071B">
        <w:rPr>
          <w:sz w:val="20"/>
          <w:szCs w:val="20"/>
        </w:rPr>
        <w:t>Proprietatea publică și regimul juridic al acesteia</w:t>
      </w:r>
    </w:p>
    <w:p w:rsidR="00C5071B" w:rsidRPr="00C5071B" w:rsidRDefault="00C5071B" w:rsidP="00C5071B">
      <w:pPr>
        <w:pStyle w:val="ListParagraph"/>
        <w:numPr>
          <w:ilvl w:val="0"/>
          <w:numId w:val="14"/>
        </w:numPr>
        <w:spacing w:after="160" w:line="256" w:lineRule="auto"/>
        <w:ind w:left="0" w:firstLine="360"/>
        <w:jc w:val="both"/>
        <w:rPr>
          <w:sz w:val="20"/>
          <w:szCs w:val="20"/>
          <w:lang w:val="fr-BE"/>
        </w:rPr>
      </w:pPr>
      <w:r w:rsidRPr="00C5071B">
        <w:rPr>
          <w:rStyle w:val="l5tlu1"/>
          <w:b w:val="0"/>
          <w:bCs w:val="0"/>
          <w:sz w:val="20"/>
          <w:szCs w:val="20"/>
          <w:lang w:val="fr-BE"/>
        </w:rPr>
        <w:t>Inventarierea domeniului public si privat al statului</w:t>
      </w:r>
    </w:p>
    <w:p w:rsidR="00C5071B" w:rsidRPr="00C5071B" w:rsidRDefault="00C5071B" w:rsidP="00C5071B">
      <w:pPr>
        <w:pStyle w:val="ListParagraph"/>
        <w:numPr>
          <w:ilvl w:val="0"/>
          <w:numId w:val="14"/>
        </w:numPr>
        <w:spacing w:after="160" w:line="256" w:lineRule="auto"/>
        <w:ind w:left="0" w:firstLine="360"/>
        <w:jc w:val="both"/>
        <w:rPr>
          <w:sz w:val="20"/>
          <w:szCs w:val="20"/>
          <w:lang w:val="fr-BE"/>
        </w:rPr>
      </w:pPr>
      <w:r w:rsidRPr="00C5071B">
        <w:rPr>
          <w:rStyle w:val="l5tlu1"/>
          <w:b w:val="0"/>
          <w:bCs w:val="0"/>
          <w:sz w:val="20"/>
          <w:szCs w:val="20"/>
          <w:lang w:val="fr-BE"/>
        </w:rPr>
        <w:t>Procesul de scoatere din funcţiune, casare şi valorificare a activelor corporale care alcătuiesc domeniul public al statului şi al unităţilor administrativ-teritoriale</w:t>
      </w:r>
      <w:r w:rsidRPr="00C5071B">
        <w:rPr>
          <w:color w:val="000000"/>
          <w:sz w:val="20"/>
          <w:szCs w:val="20"/>
          <w:lang w:val="fr-BE"/>
        </w:rPr>
        <w:t> </w:t>
      </w:r>
    </w:p>
    <w:p w:rsidR="00C5071B" w:rsidRPr="00C5071B" w:rsidRDefault="00C5071B" w:rsidP="00C5071B">
      <w:pPr>
        <w:pStyle w:val="ListParagraph"/>
        <w:numPr>
          <w:ilvl w:val="0"/>
          <w:numId w:val="14"/>
        </w:numPr>
        <w:spacing w:after="160" w:line="256" w:lineRule="auto"/>
        <w:ind w:left="0" w:firstLine="360"/>
        <w:jc w:val="both"/>
        <w:rPr>
          <w:color w:val="000000"/>
          <w:sz w:val="20"/>
          <w:szCs w:val="20"/>
        </w:rPr>
      </w:pPr>
      <w:r w:rsidRPr="00C5071B">
        <w:rPr>
          <w:rStyle w:val="l5tlu1"/>
          <w:b w:val="0"/>
          <w:bCs w:val="0"/>
          <w:sz w:val="20"/>
          <w:szCs w:val="20"/>
        </w:rPr>
        <w:t>Procedurile de transmitere fără plată şi de valorificare a bunurilor aparţinând instituțiilor publice</w:t>
      </w:r>
      <w:r w:rsidRPr="00C5071B">
        <w:rPr>
          <w:color w:val="000000"/>
          <w:sz w:val="20"/>
          <w:szCs w:val="20"/>
        </w:rPr>
        <w:t> </w:t>
      </w:r>
    </w:p>
    <w:p w:rsidR="00C5071B" w:rsidRPr="00C5071B" w:rsidRDefault="00C5071B" w:rsidP="00C5071B">
      <w:pPr>
        <w:pStyle w:val="ListParagraph"/>
        <w:numPr>
          <w:ilvl w:val="0"/>
          <w:numId w:val="14"/>
        </w:numPr>
        <w:spacing w:after="160" w:line="256" w:lineRule="auto"/>
        <w:ind w:left="0" w:firstLine="360"/>
        <w:jc w:val="both"/>
        <w:rPr>
          <w:sz w:val="20"/>
          <w:szCs w:val="20"/>
        </w:rPr>
      </w:pPr>
      <w:r w:rsidRPr="00C5071B">
        <w:rPr>
          <w:rStyle w:val="l5tlu1"/>
          <w:b w:val="0"/>
          <w:bCs w:val="0"/>
          <w:sz w:val="20"/>
          <w:szCs w:val="20"/>
        </w:rPr>
        <w:t>Reevaluarea şi amortizarea activelor fixe aflate în patrimoniul instituțiilor publice</w:t>
      </w:r>
      <w:r w:rsidRPr="00C5071B">
        <w:rPr>
          <w:color w:val="000000"/>
          <w:sz w:val="20"/>
          <w:szCs w:val="20"/>
        </w:rPr>
        <w:t> </w:t>
      </w:r>
    </w:p>
    <w:p w:rsidR="00C5071B" w:rsidRPr="00C5071B" w:rsidRDefault="00C5071B" w:rsidP="00C5071B">
      <w:pPr>
        <w:pStyle w:val="ListParagraph"/>
        <w:numPr>
          <w:ilvl w:val="0"/>
          <w:numId w:val="14"/>
        </w:numPr>
        <w:spacing w:after="160" w:line="256" w:lineRule="auto"/>
        <w:ind w:left="0" w:firstLine="360"/>
        <w:jc w:val="both"/>
        <w:rPr>
          <w:sz w:val="20"/>
          <w:szCs w:val="20"/>
        </w:rPr>
      </w:pPr>
      <w:r w:rsidRPr="00C5071B">
        <w:rPr>
          <w:rStyle w:val="l5tlu1"/>
          <w:b w:val="0"/>
          <w:bCs w:val="0"/>
          <w:sz w:val="20"/>
          <w:szCs w:val="20"/>
        </w:rPr>
        <w:t>Efectuarea inventarierii elementelor de natura activelor, datoriilor şi capitalurilor proprii</w:t>
      </w:r>
      <w:r w:rsidRPr="00C5071B">
        <w:rPr>
          <w:color w:val="000000"/>
          <w:sz w:val="20"/>
          <w:szCs w:val="20"/>
        </w:rPr>
        <w:t> în cazul instituțiilor publice</w:t>
      </w:r>
    </w:p>
    <w:p w:rsidR="00856EF3" w:rsidRPr="00C5071B" w:rsidRDefault="00C5071B" w:rsidP="00856EF3">
      <w:pPr>
        <w:pStyle w:val="ListParagraph"/>
        <w:numPr>
          <w:ilvl w:val="0"/>
          <w:numId w:val="14"/>
        </w:numPr>
        <w:spacing w:after="160" w:line="256" w:lineRule="auto"/>
        <w:ind w:left="0" w:firstLine="360"/>
        <w:jc w:val="both"/>
        <w:rPr>
          <w:sz w:val="20"/>
          <w:szCs w:val="20"/>
        </w:rPr>
      </w:pPr>
      <w:r w:rsidRPr="00C5071B">
        <w:rPr>
          <w:color w:val="000000"/>
          <w:sz w:val="20"/>
          <w:szCs w:val="20"/>
        </w:rPr>
        <w:t>Actualizarea inventarului centralizat al bunurilor din domeniul public al statului</w:t>
      </w:r>
    </w:p>
    <w:p w:rsidR="00C5071B" w:rsidRPr="00C5071B" w:rsidRDefault="00C5071B" w:rsidP="00856EF3">
      <w:pPr>
        <w:pStyle w:val="ListParagraph"/>
        <w:numPr>
          <w:ilvl w:val="0"/>
          <w:numId w:val="14"/>
        </w:numPr>
        <w:spacing w:after="160" w:line="256" w:lineRule="auto"/>
        <w:ind w:left="0" w:firstLine="360"/>
        <w:jc w:val="both"/>
        <w:rPr>
          <w:sz w:val="20"/>
          <w:szCs w:val="20"/>
        </w:rPr>
      </w:pPr>
      <w:r w:rsidRPr="00C5071B">
        <w:rPr>
          <w:sz w:val="20"/>
          <w:szCs w:val="20"/>
        </w:rPr>
        <w:t>Norme de tehnica legislativa pentru elaborarea actelor normative;</w:t>
      </w:r>
    </w:p>
    <w:p w:rsidR="006B528B" w:rsidRDefault="006B528B" w:rsidP="00E80920">
      <w:pPr>
        <w:tabs>
          <w:tab w:val="left" w:pos="426"/>
        </w:tabs>
        <w:ind w:firstLine="284"/>
        <w:jc w:val="both"/>
        <w:rPr>
          <w:b/>
          <w:sz w:val="20"/>
          <w:szCs w:val="20"/>
          <w:lang w:val="ro-RO"/>
        </w:rPr>
      </w:pPr>
    </w:p>
    <w:p w:rsidR="006B528B" w:rsidRDefault="006B528B" w:rsidP="00E80920">
      <w:pPr>
        <w:tabs>
          <w:tab w:val="left" w:pos="426"/>
        </w:tabs>
        <w:ind w:firstLine="284"/>
        <w:jc w:val="both"/>
        <w:rPr>
          <w:b/>
          <w:sz w:val="20"/>
          <w:szCs w:val="20"/>
          <w:lang w:val="ro-RO"/>
        </w:rPr>
      </w:pPr>
    </w:p>
    <w:p w:rsidR="00E80920" w:rsidRPr="00A21A6A" w:rsidRDefault="00E80920" w:rsidP="00E80920">
      <w:pPr>
        <w:tabs>
          <w:tab w:val="left" w:pos="426"/>
        </w:tabs>
        <w:ind w:firstLine="284"/>
        <w:jc w:val="both"/>
        <w:rPr>
          <w:sz w:val="20"/>
          <w:szCs w:val="20"/>
          <w:lang w:val="ro-RO"/>
        </w:rPr>
      </w:pPr>
      <w:r w:rsidRPr="00A21A6A">
        <w:rPr>
          <w:b/>
          <w:sz w:val="20"/>
          <w:szCs w:val="20"/>
          <w:lang w:val="ro-RO"/>
        </w:rPr>
        <w:t>Atribuții si condiții specifice de ocupare a postu</w:t>
      </w:r>
      <w:r w:rsidR="00EC732E">
        <w:rPr>
          <w:b/>
          <w:sz w:val="20"/>
          <w:szCs w:val="20"/>
          <w:lang w:val="ro-RO"/>
        </w:rPr>
        <w:t>lui</w:t>
      </w:r>
      <w:r w:rsidRPr="00A21A6A">
        <w:rPr>
          <w:b/>
          <w:sz w:val="20"/>
          <w:szCs w:val="20"/>
          <w:lang w:val="ro-RO"/>
        </w:rPr>
        <w:t xml:space="preserve"> de șofer I – </w:t>
      </w:r>
      <w:r w:rsidRPr="00A21A6A">
        <w:rPr>
          <w:sz w:val="20"/>
          <w:szCs w:val="20"/>
          <w:lang w:val="ro-RO"/>
        </w:rPr>
        <w:t>cod ocupație 832201</w:t>
      </w:r>
    </w:p>
    <w:p w:rsidR="00E80920" w:rsidRPr="00A21A6A" w:rsidRDefault="00E80920" w:rsidP="00E80920">
      <w:pPr>
        <w:tabs>
          <w:tab w:val="left" w:pos="284"/>
        </w:tabs>
        <w:ind w:firstLine="344"/>
        <w:jc w:val="both"/>
        <w:rPr>
          <w:b/>
          <w:sz w:val="20"/>
          <w:szCs w:val="20"/>
          <w:lang w:val="ro-RO"/>
        </w:rPr>
      </w:pPr>
      <w:r w:rsidRPr="00A21A6A">
        <w:rPr>
          <w:b/>
          <w:sz w:val="20"/>
          <w:szCs w:val="20"/>
          <w:lang w:val="ro-RO"/>
        </w:rPr>
        <w:t>Condiții specifice:</w:t>
      </w:r>
    </w:p>
    <w:p w:rsidR="00E80920" w:rsidRPr="00A21A6A" w:rsidRDefault="00E80920" w:rsidP="00E80920">
      <w:pPr>
        <w:ind w:firstLine="720"/>
        <w:jc w:val="both"/>
        <w:rPr>
          <w:sz w:val="20"/>
          <w:szCs w:val="20"/>
          <w:shd w:val="clear" w:color="auto" w:fill="FFFFFF"/>
        </w:rPr>
      </w:pPr>
      <w:r w:rsidRPr="00A21A6A">
        <w:rPr>
          <w:sz w:val="20"/>
          <w:szCs w:val="20"/>
          <w:lang w:val="ro-RO"/>
        </w:rPr>
        <w:t xml:space="preserve">- </w:t>
      </w:r>
      <w:r w:rsidRPr="00A21A6A">
        <w:rPr>
          <w:sz w:val="20"/>
          <w:szCs w:val="20"/>
          <w:shd w:val="clear" w:color="auto" w:fill="FFFFFF"/>
        </w:rPr>
        <w:t>studii generale - învățământ general obligatoriu, conform art. 24 alin. (1) din Legea nr. 1/2011 (clasele I-X);</w:t>
      </w:r>
      <w:r w:rsidRPr="00A21A6A">
        <w:rPr>
          <w:sz w:val="20"/>
          <w:szCs w:val="20"/>
        </w:rPr>
        <w:br/>
      </w:r>
      <w:r w:rsidRPr="00A21A6A">
        <w:rPr>
          <w:sz w:val="20"/>
          <w:szCs w:val="20"/>
          <w:shd w:val="clear" w:color="auto" w:fill="FFFFFF"/>
        </w:rPr>
        <w:tab/>
        <w:t>- vechime în funcția de șofer minimum 5 ani;</w:t>
      </w:r>
    </w:p>
    <w:p w:rsidR="00E80920" w:rsidRDefault="00E80920" w:rsidP="00E80920">
      <w:pPr>
        <w:ind w:firstLine="720"/>
        <w:jc w:val="both"/>
        <w:rPr>
          <w:sz w:val="20"/>
          <w:szCs w:val="20"/>
          <w:lang w:val="ro-RO"/>
        </w:rPr>
      </w:pPr>
      <w:r w:rsidRPr="00A21A6A">
        <w:rPr>
          <w:sz w:val="20"/>
          <w:szCs w:val="20"/>
          <w:shd w:val="clear" w:color="auto" w:fill="FFFFFF"/>
          <w:lang w:val="fr-BE"/>
        </w:rPr>
        <w:t>- carnet de conducere categoria B</w:t>
      </w:r>
      <w:r w:rsidR="00393013" w:rsidRPr="00A21A6A">
        <w:rPr>
          <w:sz w:val="20"/>
          <w:szCs w:val="20"/>
          <w:shd w:val="clear" w:color="auto" w:fill="FFFFFF"/>
          <w:lang w:val="fr-BE"/>
        </w:rPr>
        <w:t xml:space="preserve">, ce va fi prezentat în original și copie, în termen de </w:t>
      </w:r>
      <w:proofErr w:type="gramStart"/>
      <w:r w:rsidR="00393013" w:rsidRPr="00A21A6A">
        <w:rPr>
          <w:sz w:val="20"/>
          <w:szCs w:val="20"/>
          <w:shd w:val="clear" w:color="auto" w:fill="FFFFFF"/>
          <w:lang w:val="fr-BE"/>
        </w:rPr>
        <w:t>valabilitate</w:t>
      </w:r>
      <w:r w:rsidRPr="00A21A6A">
        <w:rPr>
          <w:sz w:val="20"/>
          <w:szCs w:val="20"/>
          <w:lang w:val="ro-RO"/>
        </w:rPr>
        <w:t>;</w:t>
      </w:r>
      <w:proofErr w:type="gramEnd"/>
    </w:p>
    <w:p w:rsidR="00E6478A" w:rsidRPr="00A21A6A" w:rsidRDefault="00E6478A" w:rsidP="00E80920">
      <w:pPr>
        <w:ind w:firstLine="720"/>
        <w:jc w:val="both"/>
        <w:rPr>
          <w:sz w:val="20"/>
          <w:szCs w:val="20"/>
          <w:shd w:val="clear" w:color="auto" w:fill="FFFFFF"/>
          <w:lang w:val="fr-BE"/>
        </w:rPr>
      </w:pPr>
    </w:p>
    <w:p w:rsidR="00E80920" w:rsidRDefault="00E80920" w:rsidP="00E80920">
      <w:pPr>
        <w:tabs>
          <w:tab w:val="left" w:pos="284"/>
        </w:tabs>
        <w:rPr>
          <w:sz w:val="20"/>
          <w:szCs w:val="20"/>
          <w:lang w:val="ro-RO"/>
        </w:rPr>
      </w:pPr>
      <w:r w:rsidRPr="00C5071B">
        <w:rPr>
          <w:color w:val="FF0000"/>
          <w:sz w:val="20"/>
          <w:szCs w:val="20"/>
          <w:lang w:val="ro-RO"/>
        </w:rPr>
        <w:tab/>
      </w:r>
      <w:r w:rsidRPr="00C06449">
        <w:rPr>
          <w:b/>
          <w:sz w:val="20"/>
          <w:szCs w:val="20"/>
          <w:lang w:val="ro-RO"/>
        </w:rPr>
        <w:t>Atribuții</w:t>
      </w:r>
      <w:r w:rsidRPr="00C06449">
        <w:rPr>
          <w:sz w:val="20"/>
          <w:szCs w:val="20"/>
          <w:lang w:val="ro-RO"/>
        </w:rPr>
        <w:t>:</w:t>
      </w:r>
    </w:p>
    <w:p w:rsidR="00A21A6A" w:rsidRPr="00D71718" w:rsidRDefault="004810D9" w:rsidP="00D71718">
      <w:pPr>
        <w:pStyle w:val="ListParagraph"/>
        <w:numPr>
          <w:ilvl w:val="0"/>
          <w:numId w:val="22"/>
        </w:numPr>
        <w:tabs>
          <w:tab w:val="left" w:pos="142"/>
        </w:tabs>
        <w:jc w:val="both"/>
        <w:rPr>
          <w:sz w:val="20"/>
          <w:szCs w:val="20"/>
          <w:lang w:val="ro-RO"/>
        </w:rPr>
      </w:pPr>
      <w:r w:rsidRPr="00D71718">
        <w:rPr>
          <w:sz w:val="20"/>
          <w:szCs w:val="20"/>
          <w:lang w:val="ro-RO"/>
        </w:rPr>
        <w:t>respectă prevederile Regulamentului intern, a legislației în domeniu, procedurile de lucru, precum şi celelalte reguli și regulamente existente în unitate, dispoziții, decizii, circulare si hotărâri ale Conducerii;</w:t>
      </w:r>
    </w:p>
    <w:p w:rsidR="004810D9" w:rsidRPr="00D71718" w:rsidRDefault="004810D9" w:rsidP="00D71718">
      <w:pPr>
        <w:pStyle w:val="ListParagraph"/>
        <w:numPr>
          <w:ilvl w:val="0"/>
          <w:numId w:val="22"/>
        </w:numPr>
        <w:tabs>
          <w:tab w:val="left" w:pos="142"/>
        </w:tabs>
        <w:jc w:val="both"/>
        <w:rPr>
          <w:sz w:val="20"/>
          <w:szCs w:val="20"/>
          <w:lang w:val="ro-RO"/>
        </w:rPr>
      </w:pPr>
      <w:r w:rsidRPr="00D71718">
        <w:rPr>
          <w:sz w:val="20"/>
          <w:szCs w:val="20"/>
          <w:lang w:val="ro-RO"/>
        </w:rPr>
        <w:t>execută toate dispozițiile date de revizorul tehnic (referentul de specialitate), pentru realizarea unui grad sporit de siguranță a circulației, conform legislației in vigoare: Ordinul ministrului transporturilor, construcțiilor si turismului nr. 1892/ 2006, Codul rutier cu modificările ulterioare;</w:t>
      </w:r>
    </w:p>
    <w:p w:rsidR="004810D9" w:rsidRPr="00D71718" w:rsidRDefault="004810D9" w:rsidP="00D71718">
      <w:pPr>
        <w:pStyle w:val="ListParagraph"/>
        <w:numPr>
          <w:ilvl w:val="0"/>
          <w:numId w:val="22"/>
        </w:numPr>
        <w:tabs>
          <w:tab w:val="left" w:pos="142"/>
        </w:tabs>
        <w:jc w:val="both"/>
        <w:rPr>
          <w:sz w:val="20"/>
          <w:szCs w:val="20"/>
          <w:lang w:val="ro-RO"/>
        </w:rPr>
      </w:pPr>
      <w:r w:rsidRPr="00D71718">
        <w:rPr>
          <w:sz w:val="20"/>
          <w:szCs w:val="20"/>
          <w:lang w:val="it-IT"/>
        </w:rPr>
        <w:t>Respecta normele de sanatate si securitate in munca, conform Legii nr. 319/2006;</w:t>
      </w:r>
    </w:p>
    <w:p w:rsidR="004810D9" w:rsidRPr="00D71718" w:rsidRDefault="004810D9" w:rsidP="00D71718">
      <w:pPr>
        <w:pStyle w:val="ListParagraph"/>
        <w:numPr>
          <w:ilvl w:val="0"/>
          <w:numId w:val="22"/>
        </w:numPr>
        <w:tabs>
          <w:tab w:val="left" w:pos="142"/>
        </w:tabs>
        <w:jc w:val="both"/>
        <w:rPr>
          <w:sz w:val="20"/>
          <w:szCs w:val="20"/>
          <w:lang w:val="ro-RO"/>
        </w:rPr>
      </w:pPr>
      <w:r w:rsidRPr="00D71718">
        <w:rPr>
          <w:sz w:val="20"/>
          <w:szCs w:val="20"/>
          <w:lang w:val="ro-RO"/>
        </w:rPr>
        <w:t>conduce numai autovehiculele pe care le are in primire pe baza de semnătura si pentru care are permis valabil de conducere, pentru categoria din care acestea fac parte;</w:t>
      </w:r>
    </w:p>
    <w:p w:rsidR="004810D9" w:rsidRPr="00D71718" w:rsidRDefault="004810D9"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completează</w:t>
      </w:r>
      <w:proofErr w:type="gramEnd"/>
      <w:r w:rsidRPr="00D71718">
        <w:rPr>
          <w:sz w:val="20"/>
          <w:szCs w:val="20"/>
          <w:lang w:val="fr-BE"/>
        </w:rPr>
        <w:t xml:space="preserve"> zilnic foaia de parcurs la plecarea si sosirea din cursa si o preda la termen;</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lang w:val="ro-RO"/>
        </w:rPr>
        <w:t>înainte de plecarea in cursa verifica daca autovehiculul corespunde cerinţelor tehnice, daca are toate documentele asupra sa si daca are aprobarea persoanelor competente pentru efectuarea cursei;</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orice</w:t>
      </w:r>
      <w:proofErr w:type="gramEnd"/>
      <w:r w:rsidRPr="00D71718">
        <w:rPr>
          <w:sz w:val="20"/>
          <w:szCs w:val="20"/>
          <w:lang w:val="fr-BE"/>
        </w:rPr>
        <w:t xml:space="preserve"> redirijare pe traseu, din dispoziţia utilizatorului sau politiei rutiere, se consemnează in foaia de parcurs, sub semnătura utilizatorului;</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lang w:val="ro-RO"/>
        </w:rPr>
        <w:t>ia în primire autovehiculul repartizat pe baza de proces-verbal consemnat in carnetul de bord, in care menţionează dotarea precum si starea tehnica a autovehiculului;</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păstrează</w:t>
      </w:r>
      <w:proofErr w:type="gramEnd"/>
      <w:r w:rsidRPr="00D71718">
        <w:rPr>
          <w:sz w:val="20"/>
          <w:szCs w:val="20"/>
          <w:lang w:val="fr-BE"/>
        </w:rPr>
        <w:t xml:space="preserve"> actele maşinii si documentele de transport in condiţii corespunzătoare si le prezintă, la cerere, organelor de control ale politiei rutiere;</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asigura</w:t>
      </w:r>
      <w:proofErr w:type="gramEnd"/>
      <w:r w:rsidRPr="00D71718">
        <w:rPr>
          <w:sz w:val="20"/>
          <w:szCs w:val="20"/>
          <w:lang w:val="fr-BE"/>
        </w:rPr>
        <w:t>, cu cel puţin o luna înainte de expirare, reînnoirea contractului de asigurare obligatorie prin efectul legii (de răspundere civila) si facultative (CASCO), pentru maşina pe care o are in primire;</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respecta</w:t>
      </w:r>
      <w:proofErr w:type="gramEnd"/>
      <w:r w:rsidRPr="00D71718">
        <w:rPr>
          <w:sz w:val="20"/>
          <w:szCs w:val="20"/>
          <w:lang w:val="fr-BE"/>
        </w:rPr>
        <w:t xml:space="preserve"> pe cat posibil viteza economica de consum a autovehiculului pentru încadrarea consumului de carburant in limitele de consum raportat la 100 km echivalenţi;</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face</w:t>
      </w:r>
      <w:proofErr w:type="gramEnd"/>
      <w:r w:rsidRPr="00D71718">
        <w:rPr>
          <w:sz w:val="20"/>
          <w:szCs w:val="20"/>
          <w:lang w:val="fr-BE"/>
        </w:rPr>
        <w:t xml:space="preserve"> propuneri in vederea eficientizării activităţii de transport si le prezintă superiorului ierarhic;</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rPr>
        <w:t xml:space="preserve">asigura efectuarea la termen a reviziei tehnice </w:t>
      </w:r>
      <w:proofErr w:type="gramStart"/>
      <w:r w:rsidRPr="00D71718">
        <w:rPr>
          <w:sz w:val="20"/>
          <w:szCs w:val="20"/>
        </w:rPr>
        <w:t>a</w:t>
      </w:r>
      <w:proofErr w:type="gramEnd"/>
      <w:r w:rsidRPr="00D71718">
        <w:rPr>
          <w:sz w:val="20"/>
          <w:szCs w:val="20"/>
        </w:rPr>
        <w:t xml:space="preserve"> autovehiculului;</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efectuează</w:t>
      </w:r>
      <w:proofErr w:type="gramEnd"/>
      <w:r w:rsidRPr="00D71718">
        <w:rPr>
          <w:sz w:val="20"/>
          <w:szCs w:val="20"/>
          <w:lang w:val="fr-BE"/>
        </w:rPr>
        <w:t xml:space="preserve"> reparaţiile tehnice minore si acorda asistenta mecanicului pe durata reparaţiilor majore;</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lang w:val="ro-RO"/>
        </w:rPr>
        <w:t>executa orice alte dispoziţii date de superiorul ierarhic direct sau de supraordonaţii acestuia in realizarea strategiilor pe termen scurt ale ASAS in limitele respectării temeiului legal;</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lang w:val="ro-RO"/>
        </w:rPr>
        <w:t>răspunde de starea tehnicǎ a autovehiculului ce i se încredinţează; întreţine curăţenia şi buna lui funcţionare;</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rPr>
        <w:t>răspunde de totalitatea actelor pe care le întocmeşte sau le semnează în calitatea pe care o are;</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îşi</w:t>
      </w:r>
      <w:proofErr w:type="gramEnd"/>
      <w:r w:rsidRPr="00D71718">
        <w:rPr>
          <w:sz w:val="20"/>
          <w:szCs w:val="20"/>
          <w:lang w:val="fr-BE"/>
        </w:rPr>
        <w:t xml:space="preserve"> desfăşoară activitatea astfel încât sǎ nu expună persoana proprie sau alte persoane la pericolul de accidentare;</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aduce</w:t>
      </w:r>
      <w:proofErr w:type="gramEnd"/>
      <w:r w:rsidRPr="00D71718">
        <w:rPr>
          <w:sz w:val="20"/>
          <w:szCs w:val="20"/>
          <w:lang w:val="fr-BE"/>
        </w:rPr>
        <w:t xml:space="preserve"> la cunoștința conducerii ASAS orice defecțiune tehnică care constituie pericol de accidentare si alte probleme legate de autovehicul;</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aduce</w:t>
      </w:r>
      <w:proofErr w:type="gramEnd"/>
      <w:r w:rsidRPr="00D71718">
        <w:rPr>
          <w:sz w:val="20"/>
          <w:szCs w:val="20"/>
          <w:lang w:val="fr-BE"/>
        </w:rPr>
        <w:t xml:space="preserve"> la cunoștința conducerii ASAS accidentele suferite de persoana proprie;</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lang w:val="ro-RO"/>
        </w:rPr>
        <w:t>răspunde în fața șefilor ierarhic superiori pentru activitatea desfăşurată;</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lang w:val="ro-RO"/>
        </w:rPr>
        <w:t>răspunde, conform reglementărilor în vigoare, pentru neîndeplinirea sau îndeplinirea defectuoasă a sarcinilor ce-i revin;</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rPr>
        <w:t>respecta programul stabilit privind sistemul de parcare al autovehiculului pe care-l conduce si-l are in responsabilitate;</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răspunde</w:t>
      </w:r>
      <w:proofErr w:type="gramEnd"/>
      <w:r w:rsidRPr="00D71718">
        <w:rPr>
          <w:sz w:val="20"/>
          <w:szCs w:val="20"/>
          <w:lang w:val="fr-BE"/>
        </w:rPr>
        <w:t xml:space="preserve"> de bunurile materiale luate pe inventar propriu;</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FR"/>
        </w:rPr>
        <w:t>respecta</w:t>
      </w:r>
      <w:proofErr w:type="gramEnd"/>
      <w:r w:rsidRPr="00D71718">
        <w:rPr>
          <w:sz w:val="20"/>
          <w:szCs w:val="20"/>
          <w:lang w:val="fr-FR"/>
        </w:rPr>
        <w:t xml:space="preserve"> comportamentul etic fata de persoanele cu care vine in contact sau colaboreaza, avand obligatia folosirii unui limbaj politicos si a unei conduite civilizate fata de orice persoana pe parcursul desfasurarii intregii activitati ; asigura prin activitatea sa imaginea buna a ASAS;</w:t>
      </w:r>
    </w:p>
    <w:p w:rsidR="00D71718" w:rsidRPr="00E6478A" w:rsidRDefault="00D71718" w:rsidP="00D71718">
      <w:pPr>
        <w:pStyle w:val="ListParagraph"/>
        <w:numPr>
          <w:ilvl w:val="0"/>
          <w:numId w:val="22"/>
        </w:numPr>
        <w:tabs>
          <w:tab w:val="left" w:pos="142"/>
        </w:tabs>
        <w:jc w:val="both"/>
        <w:rPr>
          <w:sz w:val="20"/>
          <w:szCs w:val="20"/>
          <w:lang w:val="ro-RO"/>
        </w:rPr>
      </w:pPr>
      <w:r w:rsidRPr="00D71718">
        <w:rPr>
          <w:sz w:val="20"/>
          <w:szCs w:val="20"/>
          <w:lang w:val="it-IT"/>
        </w:rPr>
        <w:t>pentru neindeplinirea, indeplinirea necorespunzatoare a sarcinilor stabilite prin prezenta fisa sau pentru savarsirea oricaror altor abateri in serviciu, angajatul raspunde material, disciplinar sau penal, dupa caz;</w:t>
      </w:r>
    </w:p>
    <w:p w:rsidR="00E6478A" w:rsidRPr="00E6478A" w:rsidRDefault="00E6478A" w:rsidP="00E6478A">
      <w:pPr>
        <w:tabs>
          <w:tab w:val="left" w:pos="142"/>
        </w:tabs>
        <w:jc w:val="both"/>
        <w:rPr>
          <w:sz w:val="20"/>
          <w:szCs w:val="20"/>
          <w:lang w:val="ro-RO"/>
        </w:rPr>
      </w:pPr>
    </w:p>
    <w:p w:rsidR="00E80920" w:rsidRPr="00C06449" w:rsidRDefault="00E80920" w:rsidP="00E80920">
      <w:pPr>
        <w:tabs>
          <w:tab w:val="left" w:pos="284"/>
        </w:tabs>
        <w:rPr>
          <w:b/>
          <w:sz w:val="20"/>
          <w:szCs w:val="20"/>
          <w:lang w:val="ro-RO"/>
        </w:rPr>
      </w:pPr>
      <w:r w:rsidRPr="00C06449">
        <w:rPr>
          <w:sz w:val="20"/>
          <w:szCs w:val="20"/>
          <w:lang w:val="ro-RO"/>
        </w:rPr>
        <w:tab/>
      </w:r>
      <w:r w:rsidRPr="00C06449">
        <w:rPr>
          <w:b/>
          <w:sz w:val="20"/>
          <w:szCs w:val="20"/>
          <w:lang w:val="ro-RO"/>
        </w:rPr>
        <w:t>Bibliografia:</w:t>
      </w:r>
    </w:p>
    <w:p w:rsidR="00E80920" w:rsidRPr="00E80920" w:rsidRDefault="00E80920" w:rsidP="00E80920">
      <w:pPr>
        <w:pStyle w:val="ListParagraph"/>
        <w:numPr>
          <w:ilvl w:val="0"/>
          <w:numId w:val="19"/>
        </w:numPr>
        <w:rPr>
          <w:sz w:val="20"/>
          <w:szCs w:val="20"/>
          <w:lang w:val="ro-RO"/>
        </w:rPr>
      </w:pPr>
      <w:r w:rsidRPr="00E80920">
        <w:rPr>
          <w:sz w:val="20"/>
          <w:szCs w:val="20"/>
          <w:lang w:val="ro-RO"/>
        </w:rPr>
        <w:t>Hotărârea Adunării Generale privind aprobarea Statutului şi a Regulamentului de organizare şi funcţionare ale Academiei de Ştiinţe Agricole şi Silvice Gheorghe Ionescu-Şişeşti  nr. 1/2011</w:t>
      </w:r>
    </w:p>
    <w:p w:rsidR="00E80920" w:rsidRPr="00E80920" w:rsidRDefault="00E80920" w:rsidP="00E80920">
      <w:pPr>
        <w:pStyle w:val="ListParagraph"/>
        <w:numPr>
          <w:ilvl w:val="0"/>
          <w:numId w:val="19"/>
        </w:numPr>
        <w:rPr>
          <w:sz w:val="20"/>
          <w:szCs w:val="20"/>
          <w:lang w:val="ro-RO"/>
        </w:rPr>
      </w:pPr>
      <w:r w:rsidRPr="00E80920">
        <w:rPr>
          <w:sz w:val="20"/>
          <w:szCs w:val="20"/>
          <w:lang w:val="ro-RO"/>
        </w:rPr>
        <w:t>Hotărârea nr. 1071/2009 privind aprobarea structurii organizatorice şi a parcului auto ale Academiei de Ştiinţe Agricole şi Silvice Gheorghe Ionescu-Şişeşti </w:t>
      </w:r>
    </w:p>
    <w:p w:rsidR="00E80920" w:rsidRPr="00E80920" w:rsidRDefault="00E80920" w:rsidP="00E80920">
      <w:pPr>
        <w:pStyle w:val="ListParagraph"/>
        <w:numPr>
          <w:ilvl w:val="0"/>
          <w:numId w:val="19"/>
        </w:numPr>
        <w:rPr>
          <w:sz w:val="20"/>
          <w:szCs w:val="20"/>
        </w:rPr>
      </w:pPr>
      <w:r w:rsidRPr="00E80920">
        <w:rPr>
          <w:sz w:val="20"/>
          <w:szCs w:val="20"/>
        </w:rPr>
        <w:t>OUG nr. 192/2002, privind circulaţia pe drumurile publice</w:t>
      </w:r>
    </w:p>
    <w:p w:rsidR="00E80920" w:rsidRPr="00E80920" w:rsidRDefault="00E80920" w:rsidP="00E80920">
      <w:pPr>
        <w:pStyle w:val="ListParagraph"/>
        <w:numPr>
          <w:ilvl w:val="0"/>
          <w:numId w:val="19"/>
        </w:numPr>
        <w:rPr>
          <w:sz w:val="20"/>
          <w:szCs w:val="20"/>
          <w:lang w:val="fr-BE"/>
        </w:rPr>
      </w:pPr>
      <w:r w:rsidRPr="00E80920">
        <w:rPr>
          <w:sz w:val="20"/>
          <w:szCs w:val="20"/>
          <w:lang w:val="fr-BE"/>
        </w:rPr>
        <w:t>HG nr. 1391/2006 pentru aprobarea Regulamentului de aplicare a Ordonanţei de urgenţă a Guvernului nr. 195/2002 privind circulaţia pe drumurile publice </w:t>
      </w:r>
    </w:p>
    <w:p w:rsidR="00E80920" w:rsidRPr="00E80920" w:rsidRDefault="00E80920" w:rsidP="00E80920">
      <w:pPr>
        <w:pStyle w:val="ListParagraph"/>
        <w:numPr>
          <w:ilvl w:val="0"/>
          <w:numId w:val="19"/>
        </w:numPr>
        <w:rPr>
          <w:sz w:val="20"/>
          <w:szCs w:val="20"/>
        </w:rPr>
      </w:pPr>
      <w:r w:rsidRPr="00E80920">
        <w:rPr>
          <w:sz w:val="20"/>
          <w:szCs w:val="20"/>
        </w:rPr>
        <w:t>Legea nr. 319/2006 a securităţii şi sănătăţii în muncă </w:t>
      </w:r>
    </w:p>
    <w:p w:rsidR="00E80920" w:rsidRDefault="00E80920" w:rsidP="00E80920">
      <w:pPr>
        <w:pStyle w:val="ListParagraph"/>
        <w:numPr>
          <w:ilvl w:val="0"/>
          <w:numId w:val="19"/>
        </w:numPr>
        <w:rPr>
          <w:sz w:val="20"/>
          <w:szCs w:val="20"/>
        </w:rPr>
      </w:pPr>
      <w:r w:rsidRPr="00E80920">
        <w:rPr>
          <w:sz w:val="20"/>
          <w:szCs w:val="20"/>
        </w:rPr>
        <w:t>Legea nr. 307/2006 privind apărarea împotriva incendiilor</w:t>
      </w:r>
    </w:p>
    <w:p w:rsidR="006B528B" w:rsidRDefault="00211F61" w:rsidP="00211F61">
      <w:pPr>
        <w:tabs>
          <w:tab w:val="left" w:pos="284"/>
        </w:tabs>
        <w:rPr>
          <w:sz w:val="20"/>
          <w:szCs w:val="20"/>
        </w:rPr>
      </w:pPr>
      <w:r>
        <w:rPr>
          <w:sz w:val="20"/>
          <w:szCs w:val="20"/>
        </w:rPr>
        <w:tab/>
      </w:r>
    </w:p>
    <w:p w:rsidR="00211F61" w:rsidRPr="00C06449" w:rsidRDefault="00211F61" w:rsidP="00E6478A">
      <w:pPr>
        <w:tabs>
          <w:tab w:val="left" w:pos="426"/>
        </w:tabs>
        <w:ind w:firstLine="284"/>
        <w:rPr>
          <w:b/>
          <w:sz w:val="20"/>
          <w:szCs w:val="20"/>
        </w:rPr>
      </w:pPr>
      <w:r w:rsidRPr="00C06449">
        <w:rPr>
          <w:b/>
          <w:sz w:val="20"/>
          <w:szCs w:val="20"/>
        </w:rPr>
        <w:t>Tematica:</w:t>
      </w:r>
    </w:p>
    <w:p w:rsidR="00211F61" w:rsidRPr="00BB4436" w:rsidRDefault="00211F61" w:rsidP="00E6478A">
      <w:pPr>
        <w:ind w:firstLine="284"/>
        <w:jc w:val="both"/>
        <w:rPr>
          <w:rStyle w:val="l5tlu1"/>
          <w:b w:val="0"/>
          <w:bCs w:val="0"/>
          <w:sz w:val="20"/>
          <w:szCs w:val="20"/>
        </w:rPr>
      </w:pPr>
      <w:r w:rsidRPr="00BB4436">
        <w:rPr>
          <w:rStyle w:val="l5tlu1"/>
          <w:b w:val="0"/>
          <w:bCs w:val="0"/>
          <w:sz w:val="20"/>
          <w:szCs w:val="20"/>
        </w:rPr>
        <w:t xml:space="preserve">1. </w:t>
      </w:r>
      <w:r w:rsidR="00E6478A">
        <w:rPr>
          <w:rStyle w:val="l5tlu1"/>
          <w:b w:val="0"/>
          <w:bCs w:val="0"/>
          <w:sz w:val="20"/>
          <w:szCs w:val="20"/>
        </w:rPr>
        <w:tab/>
      </w:r>
      <w:r w:rsidRPr="00BB4436">
        <w:rPr>
          <w:rStyle w:val="l5tlu1"/>
          <w:b w:val="0"/>
          <w:bCs w:val="0"/>
          <w:sz w:val="20"/>
          <w:szCs w:val="20"/>
        </w:rPr>
        <w:t>Atribuţiile ASAS;</w:t>
      </w:r>
    </w:p>
    <w:p w:rsidR="00211F61" w:rsidRPr="00BB4436" w:rsidRDefault="00211F61" w:rsidP="00E6478A">
      <w:pPr>
        <w:ind w:firstLine="142"/>
        <w:jc w:val="both"/>
        <w:rPr>
          <w:rStyle w:val="l5tlu1"/>
          <w:b w:val="0"/>
          <w:bCs w:val="0"/>
          <w:sz w:val="20"/>
          <w:szCs w:val="20"/>
        </w:rPr>
      </w:pPr>
      <w:r w:rsidRPr="00BB4436">
        <w:rPr>
          <w:rStyle w:val="l5tlu1"/>
          <w:b w:val="0"/>
          <w:bCs w:val="0"/>
          <w:sz w:val="20"/>
          <w:szCs w:val="20"/>
        </w:rPr>
        <w:t xml:space="preserve">   2. </w:t>
      </w:r>
      <w:r w:rsidR="00E6478A">
        <w:rPr>
          <w:rStyle w:val="l5tlu1"/>
          <w:b w:val="0"/>
          <w:bCs w:val="0"/>
          <w:sz w:val="20"/>
          <w:szCs w:val="20"/>
        </w:rPr>
        <w:tab/>
      </w:r>
      <w:r w:rsidRPr="00BB4436">
        <w:rPr>
          <w:rStyle w:val="l5tlu1"/>
          <w:b w:val="0"/>
          <w:bCs w:val="0"/>
          <w:sz w:val="20"/>
          <w:szCs w:val="20"/>
        </w:rPr>
        <w:t>Atribuţiile Comp. Administrativ din cadrul ASAS</w:t>
      </w:r>
    </w:p>
    <w:p w:rsidR="00211F61" w:rsidRPr="00211F61" w:rsidRDefault="00211F61" w:rsidP="00E6478A">
      <w:pPr>
        <w:jc w:val="both"/>
        <w:rPr>
          <w:rStyle w:val="l5tlu1"/>
          <w:b w:val="0"/>
          <w:bCs w:val="0"/>
          <w:sz w:val="20"/>
          <w:szCs w:val="20"/>
          <w:lang w:val="fr-BE"/>
        </w:rPr>
      </w:pPr>
      <w:r w:rsidRPr="00BB4436">
        <w:rPr>
          <w:rStyle w:val="l5tlu1"/>
          <w:b w:val="0"/>
          <w:bCs w:val="0"/>
          <w:sz w:val="20"/>
          <w:szCs w:val="20"/>
        </w:rPr>
        <w:t xml:space="preserve">      </w:t>
      </w:r>
      <w:r w:rsidRPr="00211F61">
        <w:rPr>
          <w:rStyle w:val="l5tlu1"/>
          <w:b w:val="0"/>
          <w:bCs w:val="0"/>
          <w:sz w:val="20"/>
          <w:szCs w:val="20"/>
          <w:lang w:val="fr-BE"/>
        </w:rPr>
        <w:t xml:space="preserve">3. </w:t>
      </w:r>
      <w:r w:rsidR="00E6478A">
        <w:rPr>
          <w:rStyle w:val="l5tlu1"/>
          <w:b w:val="0"/>
          <w:bCs w:val="0"/>
          <w:sz w:val="20"/>
          <w:szCs w:val="20"/>
          <w:lang w:val="fr-BE"/>
        </w:rPr>
        <w:tab/>
      </w:r>
      <w:r w:rsidRPr="00211F61">
        <w:rPr>
          <w:rStyle w:val="l5tlu1"/>
          <w:b w:val="0"/>
          <w:bCs w:val="0"/>
          <w:sz w:val="20"/>
          <w:szCs w:val="20"/>
          <w:lang w:val="fr-BE"/>
        </w:rPr>
        <w:t xml:space="preserve">Elementele principale ce trebuie completate la întocmirea foilor de parcurs </w:t>
      </w:r>
    </w:p>
    <w:p w:rsidR="00211F61" w:rsidRPr="00211F61" w:rsidRDefault="00211F61" w:rsidP="00E6478A">
      <w:pPr>
        <w:jc w:val="both"/>
        <w:rPr>
          <w:rStyle w:val="l5tlu1"/>
          <w:b w:val="0"/>
          <w:bCs w:val="0"/>
          <w:sz w:val="20"/>
          <w:szCs w:val="20"/>
          <w:lang w:val="fr-BE"/>
        </w:rPr>
      </w:pPr>
      <w:r>
        <w:rPr>
          <w:rStyle w:val="l5tlu1"/>
          <w:b w:val="0"/>
          <w:bCs w:val="0"/>
          <w:sz w:val="20"/>
          <w:szCs w:val="20"/>
          <w:lang w:val="fr-BE"/>
        </w:rPr>
        <w:t xml:space="preserve">      </w:t>
      </w:r>
      <w:r w:rsidRPr="00211F61">
        <w:rPr>
          <w:rStyle w:val="l5tlu1"/>
          <w:b w:val="0"/>
          <w:bCs w:val="0"/>
          <w:sz w:val="20"/>
          <w:szCs w:val="20"/>
          <w:lang w:val="fr-BE"/>
        </w:rPr>
        <w:t xml:space="preserve">4. </w:t>
      </w:r>
      <w:r w:rsidR="00E6478A">
        <w:rPr>
          <w:rStyle w:val="l5tlu1"/>
          <w:b w:val="0"/>
          <w:bCs w:val="0"/>
          <w:sz w:val="20"/>
          <w:szCs w:val="20"/>
          <w:lang w:val="fr-BE"/>
        </w:rPr>
        <w:tab/>
      </w:r>
      <w:r w:rsidRPr="00211F61">
        <w:rPr>
          <w:rStyle w:val="l5tlu1"/>
          <w:b w:val="0"/>
          <w:bCs w:val="0"/>
          <w:sz w:val="20"/>
          <w:szCs w:val="20"/>
          <w:lang w:val="fr-BE"/>
        </w:rPr>
        <w:t xml:space="preserve">Obligaţiile participanţilor la </w:t>
      </w:r>
      <w:proofErr w:type="gramStart"/>
      <w:r w:rsidRPr="00211F61">
        <w:rPr>
          <w:rStyle w:val="l5tlu1"/>
          <w:b w:val="0"/>
          <w:bCs w:val="0"/>
          <w:sz w:val="20"/>
          <w:szCs w:val="20"/>
          <w:lang w:val="fr-BE"/>
        </w:rPr>
        <w:t>trafic;</w:t>
      </w:r>
      <w:proofErr w:type="gramEnd"/>
      <w:r w:rsidRPr="00211F61">
        <w:rPr>
          <w:rStyle w:val="l5tlu1"/>
          <w:b w:val="0"/>
          <w:bCs w:val="0"/>
          <w:sz w:val="20"/>
          <w:szCs w:val="20"/>
          <w:lang w:val="fr-BE"/>
        </w:rPr>
        <w:t xml:space="preserve"> </w:t>
      </w:r>
    </w:p>
    <w:p w:rsidR="00211F61" w:rsidRPr="00BB4436" w:rsidRDefault="00211F61" w:rsidP="00E6478A">
      <w:pPr>
        <w:jc w:val="both"/>
        <w:rPr>
          <w:rStyle w:val="l5tlu1"/>
          <w:b w:val="0"/>
          <w:bCs w:val="0"/>
          <w:sz w:val="20"/>
          <w:szCs w:val="20"/>
          <w:lang w:val="fr-BE"/>
        </w:rPr>
      </w:pPr>
      <w:r w:rsidRPr="00BB4436">
        <w:rPr>
          <w:rStyle w:val="l5tlu1"/>
          <w:b w:val="0"/>
          <w:bCs w:val="0"/>
          <w:sz w:val="20"/>
          <w:szCs w:val="20"/>
          <w:lang w:val="fr-BE"/>
        </w:rPr>
        <w:t xml:space="preserve">      5. </w:t>
      </w:r>
      <w:r w:rsidR="00E6478A">
        <w:rPr>
          <w:rStyle w:val="l5tlu1"/>
          <w:b w:val="0"/>
          <w:bCs w:val="0"/>
          <w:sz w:val="20"/>
          <w:szCs w:val="20"/>
          <w:lang w:val="fr-BE"/>
        </w:rPr>
        <w:tab/>
      </w:r>
      <w:r w:rsidRPr="00BB4436">
        <w:rPr>
          <w:rStyle w:val="l5tlu1"/>
          <w:b w:val="0"/>
          <w:bCs w:val="0"/>
          <w:sz w:val="20"/>
          <w:szCs w:val="20"/>
          <w:lang w:val="fr-BE"/>
        </w:rPr>
        <w:t xml:space="preserve">Reguli privind circulația </w:t>
      </w:r>
      <w:proofErr w:type="gramStart"/>
      <w:r w:rsidRPr="00BB4436">
        <w:rPr>
          <w:rStyle w:val="l5tlu1"/>
          <w:b w:val="0"/>
          <w:bCs w:val="0"/>
          <w:sz w:val="20"/>
          <w:szCs w:val="20"/>
          <w:lang w:val="fr-BE"/>
        </w:rPr>
        <w:t>autovehiculelor;</w:t>
      </w:r>
      <w:proofErr w:type="gramEnd"/>
    </w:p>
    <w:p w:rsidR="00211F61" w:rsidRPr="00211F61" w:rsidRDefault="00211F61" w:rsidP="00E6478A">
      <w:pPr>
        <w:jc w:val="both"/>
        <w:rPr>
          <w:rStyle w:val="l5tlu1"/>
          <w:b w:val="0"/>
          <w:bCs w:val="0"/>
          <w:sz w:val="20"/>
          <w:szCs w:val="20"/>
          <w:lang w:val="fr-BE"/>
        </w:rPr>
      </w:pPr>
      <w:r w:rsidRPr="00211F61">
        <w:rPr>
          <w:rStyle w:val="l5tlu1"/>
          <w:b w:val="0"/>
          <w:bCs w:val="0"/>
          <w:sz w:val="20"/>
          <w:szCs w:val="20"/>
          <w:lang w:val="fr-BE"/>
        </w:rPr>
        <w:t xml:space="preserve">      6. </w:t>
      </w:r>
      <w:r w:rsidR="00E6478A">
        <w:rPr>
          <w:rStyle w:val="l5tlu1"/>
          <w:b w:val="0"/>
          <w:bCs w:val="0"/>
          <w:sz w:val="20"/>
          <w:szCs w:val="20"/>
          <w:lang w:val="fr-BE"/>
        </w:rPr>
        <w:tab/>
      </w:r>
      <w:r w:rsidRPr="00211F61">
        <w:rPr>
          <w:rStyle w:val="l5tlu1"/>
          <w:b w:val="0"/>
          <w:bCs w:val="0"/>
          <w:sz w:val="20"/>
          <w:szCs w:val="20"/>
          <w:lang w:val="fr-BE"/>
        </w:rPr>
        <w:t xml:space="preserve">Semnalizarea </w:t>
      </w:r>
      <w:proofErr w:type="gramStart"/>
      <w:r w:rsidRPr="00211F61">
        <w:rPr>
          <w:rStyle w:val="l5tlu1"/>
          <w:b w:val="0"/>
          <w:bCs w:val="0"/>
          <w:sz w:val="20"/>
          <w:szCs w:val="20"/>
          <w:lang w:val="fr-BE"/>
        </w:rPr>
        <w:t>rutieră;</w:t>
      </w:r>
      <w:proofErr w:type="gramEnd"/>
    </w:p>
    <w:p w:rsidR="00211F61" w:rsidRPr="00211F61" w:rsidRDefault="00211F61" w:rsidP="00E6478A">
      <w:pPr>
        <w:jc w:val="both"/>
        <w:rPr>
          <w:rStyle w:val="l5tlu1"/>
          <w:b w:val="0"/>
          <w:bCs w:val="0"/>
          <w:sz w:val="20"/>
          <w:szCs w:val="20"/>
          <w:lang w:val="fr-BE"/>
        </w:rPr>
      </w:pPr>
      <w:r>
        <w:rPr>
          <w:rStyle w:val="l5tlu1"/>
          <w:b w:val="0"/>
          <w:bCs w:val="0"/>
          <w:sz w:val="20"/>
          <w:szCs w:val="20"/>
          <w:lang w:val="fr-BE"/>
        </w:rPr>
        <w:t xml:space="preserve">      </w:t>
      </w:r>
      <w:r w:rsidRPr="00211F61">
        <w:rPr>
          <w:rStyle w:val="l5tlu1"/>
          <w:b w:val="0"/>
          <w:bCs w:val="0"/>
          <w:sz w:val="20"/>
          <w:szCs w:val="20"/>
          <w:lang w:val="fr-BE"/>
        </w:rPr>
        <w:t xml:space="preserve">7. </w:t>
      </w:r>
      <w:r w:rsidR="00E6478A">
        <w:rPr>
          <w:rStyle w:val="l5tlu1"/>
          <w:b w:val="0"/>
          <w:bCs w:val="0"/>
          <w:sz w:val="20"/>
          <w:szCs w:val="20"/>
          <w:lang w:val="fr-BE"/>
        </w:rPr>
        <w:tab/>
      </w:r>
      <w:r w:rsidRPr="00211F61">
        <w:rPr>
          <w:rStyle w:val="l5tlu1"/>
          <w:b w:val="0"/>
          <w:bCs w:val="0"/>
          <w:sz w:val="20"/>
          <w:szCs w:val="20"/>
          <w:lang w:val="fr-BE"/>
        </w:rPr>
        <w:t>Obligaţii în caz de</w:t>
      </w:r>
      <w:r w:rsidR="00380A5F">
        <w:rPr>
          <w:rStyle w:val="l5tlu1"/>
          <w:b w:val="0"/>
          <w:bCs w:val="0"/>
          <w:sz w:val="20"/>
          <w:szCs w:val="20"/>
          <w:lang w:val="fr-BE"/>
        </w:rPr>
        <w:t xml:space="preserve"> </w:t>
      </w:r>
      <w:proofErr w:type="gramStart"/>
      <w:r w:rsidRPr="00211F61">
        <w:rPr>
          <w:rStyle w:val="l5tlu1"/>
          <w:b w:val="0"/>
          <w:bCs w:val="0"/>
          <w:sz w:val="20"/>
          <w:szCs w:val="20"/>
          <w:lang w:val="fr-BE"/>
        </w:rPr>
        <w:t>accident</w:t>
      </w:r>
      <w:r w:rsidR="00D71718">
        <w:rPr>
          <w:rStyle w:val="l5tlu1"/>
          <w:b w:val="0"/>
          <w:bCs w:val="0"/>
          <w:sz w:val="20"/>
          <w:szCs w:val="20"/>
          <w:lang w:val="fr-BE"/>
        </w:rPr>
        <w:t>;</w:t>
      </w:r>
      <w:proofErr w:type="gramEnd"/>
      <w:r w:rsidRPr="00211F61">
        <w:rPr>
          <w:rStyle w:val="l5tlu1"/>
          <w:b w:val="0"/>
          <w:bCs w:val="0"/>
          <w:sz w:val="20"/>
          <w:szCs w:val="20"/>
          <w:lang w:val="fr-BE"/>
        </w:rPr>
        <w:t xml:space="preserve"> </w:t>
      </w:r>
    </w:p>
    <w:p w:rsidR="00211F61" w:rsidRPr="00211F61" w:rsidRDefault="00211F61" w:rsidP="00E6478A">
      <w:pPr>
        <w:jc w:val="both"/>
        <w:rPr>
          <w:rStyle w:val="l5tlu1"/>
          <w:b w:val="0"/>
          <w:bCs w:val="0"/>
          <w:sz w:val="20"/>
          <w:szCs w:val="20"/>
          <w:lang w:val="fr-BE"/>
        </w:rPr>
      </w:pPr>
      <w:r>
        <w:rPr>
          <w:rStyle w:val="l5tlu1"/>
          <w:b w:val="0"/>
          <w:bCs w:val="0"/>
          <w:sz w:val="20"/>
          <w:szCs w:val="20"/>
          <w:lang w:val="fr-BE"/>
        </w:rPr>
        <w:t xml:space="preserve">      </w:t>
      </w:r>
      <w:r w:rsidRPr="00211F61">
        <w:rPr>
          <w:rStyle w:val="l5tlu1"/>
          <w:b w:val="0"/>
          <w:bCs w:val="0"/>
          <w:sz w:val="20"/>
          <w:szCs w:val="20"/>
          <w:lang w:val="fr-BE"/>
        </w:rPr>
        <w:t xml:space="preserve">8. </w:t>
      </w:r>
      <w:r w:rsidR="00E6478A">
        <w:rPr>
          <w:rStyle w:val="l5tlu1"/>
          <w:b w:val="0"/>
          <w:bCs w:val="0"/>
          <w:sz w:val="20"/>
          <w:szCs w:val="20"/>
          <w:lang w:val="fr-BE"/>
        </w:rPr>
        <w:tab/>
      </w:r>
      <w:r w:rsidRPr="00211F61">
        <w:rPr>
          <w:rStyle w:val="l5tlu1"/>
          <w:b w:val="0"/>
          <w:bCs w:val="0"/>
          <w:sz w:val="20"/>
          <w:szCs w:val="20"/>
          <w:lang w:val="fr-BE"/>
        </w:rPr>
        <w:t>Cazurile de reţinere a permisului de conducere şi a certificatului de înmatriculare</w:t>
      </w:r>
    </w:p>
    <w:p w:rsidR="00211F61" w:rsidRPr="00211F61" w:rsidRDefault="00211F61" w:rsidP="00E6478A">
      <w:pPr>
        <w:jc w:val="both"/>
        <w:rPr>
          <w:rStyle w:val="l5tlu1"/>
          <w:b w:val="0"/>
          <w:bCs w:val="0"/>
          <w:sz w:val="20"/>
          <w:szCs w:val="20"/>
          <w:lang w:val="fr-BE"/>
        </w:rPr>
      </w:pPr>
      <w:r>
        <w:rPr>
          <w:rStyle w:val="l5tlu1"/>
          <w:b w:val="0"/>
          <w:bCs w:val="0"/>
          <w:sz w:val="20"/>
          <w:szCs w:val="20"/>
          <w:lang w:val="fr-BE"/>
        </w:rPr>
        <w:t xml:space="preserve">      </w:t>
      </w:r>
      <w:r w:rsidRPr="00211F61">
        <w:rPr>
          <w:rStyle w:val="l5tlu1"/>
          <w:b w:val="0"/>
          <w:bCs w:val="0"/>
          <w:sz w:val="20"/>
          <w:szCs w:val="20"/>
          <w:lang w:val="fr-BE"/>
        </w:rPr>
        <w:t xml:space="preserve">9. </w:t>
      </w:r>
      <w:r w:rsidR="00E6478A">
        <w:rPr>
          <w:rStyle w:val="l5tlu1"/>
          <w:b w:val="0"/>
          <w:bCs w:val="0"/>
          <w:sz w:val="20"/>
          <w:szCs w:val="20"/>
          <w:lang w:val="fr-BE"/>
        </w:rPr>
        <w:tab/>
      </w:r>
      <w:r w:rsidRPr="00211F61">
        <w:rPr>
          <w:rStyle w:val="l5tlu1"/>
          <w:b w:val="0"/>
          <w:bCs w:val="0"/>
          <w:sz w:val="20"/>
          <w:szCs w:val="20"/>
          <w:lang w:val="fr-BE"/>
        </w:rPr>
        <w:t>Obligaţiile şoferului referitoare la întreţinerea şi buna funcţionare a autovehiculului repartizat</w:t>
      </w:r>
    </w:p>
    <w:p w:rsidR="00211F61" w:rsidRPr="00211F61" w:rsidRDefault="00211F61" w:rsidP="00E6478A">
      <w:pPr>
        <w:jc w:val="both"/>
        <w:rPr>
          <w:rStyle w:val="l5tlu1"/>
          <w:b w:val="0"/>
          <w:bCs w:val="0"/>
          <w:sz w:val="20"/>
          <w:szCs w:val="20"/>
        </w:rPr>
      </w:pPr>
      <w:r w:rsidRPr="00BB4436">
        <w:rPr>
          <w:rStyle w:val="l5tlu1"/>
          <w:b w:val="0"/>
          <w:bCs w:val="0"/>
          <w:sz w:val="20"/>
          <w:szCs w:val="20"/>
          <w:lang w:val="fr-BE"/>
        </w:rPr>
        <w:t xml:space="preserve">     </w:t>
      </w:r>
      <w:r w:rsidRPr="00211F61">
        <w:rPr>
          <w:rStyle w:val="l5tlu1"/>
          <w:b w:val="0"/>
          <w:bCs w:val="0"/>
          <w:sz w:val="20"/>
          <w:szCs w:val="20"/>
        </w:rPr>
        <w:t xml:space="preserve">10. </w:t>
      </w:r>
      <w:r w:rsidR="00E6478A">
        <w:rPr>
          <w:rStyle w:val="l5tlu1"/>
          <w:b w:val="0"/>
          <w:bCs w:val="0"/>
          <w:sz w:val="20"/>
          <w:szCs w:val="20"/>
        </w:rPr>
        <w:tab/>
      </w:r>
      <w:r w:rsidRPr="00211F61">
        <w:rPr>
          <w:rStyle w:val="l5tlu1"/>
          <w:b w:val="0"/>
          <w:bCs w:val="0"/>
          <w:sz w:val="20"/>
          <w:szCs w:val="20"/>
        </w:rPr>
        <w:t>Obligațiile lucrătorilor privind securitatea și sănătatea în muncă</w:t>
      </w:r>
    </w:p>
    <w:p w:rsidR="00211F61" w:rsidRDefault="00211F61" w:rsidP="00E6478A">
      <w:pPr>
        <w:jc w:val="both"/>
        <w:rPr>
          <w:rStyle w:val="l5tlu1"/>
          <w:b w:val="0"/>
          <w:bCs w:val="0"/>
          <w:sz w:val="20"/>
          <w:szCs w:val="20"/>
        </w:rPr>
      </w:pPr>
      <w:r>
        <w:rPr>
          <w:rStyle w:val="l5tlu1"/>
          <w:b w:val="0"/>
          <w:bCs w:val="0"/>
          <w:sz w:val="20"/>
          <w:szCs w:val="20"/>
        </w:rPr>
        <w:t xml:space="preserve">     </w:t>
      </w:r>
      <w:r w:rsidRPr="00211F61">
        <w:rPr>
          <w:rStyle w:val="l5tlu1"/>
          <w:b w:val="0"/>
          <w:bCs w:val="0"/>
          <w:sz w:val="20"/>
          <w:szCs w:val="20"/>
        </w:rPr>
        <w:t xml:space="preserve">11. </w:t>
      </w:r>
      <w:r w:rsidR="00E6478A">
        <w:rPr>
          <w:rStyle w:val="l5tlu1"/>
          <w:b w:val="0"/>
          <w:bCs w:val="0"/>
          <w:sz w:val="20"/>
          <w:szCs w:val="20"/>
        </w:rPr>
        <w:tab/>
      </w:r>
      <w:r w:rsidRPr="00211F61">
        <w:rPr>
          <w:rStyle w:val="l5tlu1"/>
          <w:b w:val="0"/>
          <w:bCs w:val="0"/>
          <w:sz w:val="20"/>
          <w:szCs w:val="20"/>
        </w:rPr>
        <w:t>Obligațiile principale ale fiecărui salariat privind apărarea împotriva incendiilor</w:t>
      </w:r>
    </w:p>
    <w:p w:rsidR="00E6478A" w:rsidRDefault="00E6478A" w:rsidP="00E6478A">
      <w:pPr>
        <w:jc w:val="both"/>
        <w:rPr>
          <w:rStyle w:val="l5tlu1"/>
          <w:b w:val="0"/>
          <w:bCs w:val="0"/>
          <w:sz w:val="20"/>
          <w:szCs w:val="20"/>
        </w:rPr>
      </w:pPr>
    </w:p>
    <w:p w:rsidR="00E6478A" w:rsidRPr="00211F61" w:rsidRDefault="00E6478A" w:rsidP="00E6478A">
      <w:pPr>
        <w:jc w:val="both"/>
        <w:rPr>
          <w:rStyle w:val="l5tlu1"/>
          <w:b w:val="0"/>
          <w:bCs w:val="0"/>
          <w:sz w:val="20"/>
          <w:szCs w:val="20"/>
        </w:rPr>
      </w:pPr>
    </w:p>
    <w:p w:rsidR="006F2394" w:rsidRPr="00C5071B" w:rsidRDefault="006F2394" w:rsidP="006F2394">
      <w:pPr>
        <w:pStyle w:val="ListParagraph"/>
        <w:numPr>
          <w:ilvl w:val="0"/>
          <w:numId w:val="5"/>
        </w:numPr>
        <w:ind w:left="426" w:hanging="426"/>
        <w:jc w:val="both"/>
        <w:rPr>
          <w:sz w:val="20"/>
          <w:szCs w:val="20"/>
          <w:lang w:val="ro-RO"/>
        </w:rPr>
      </w:pPr>
      <w:bookmarkStart w:id="0" w:name="_Hlk165014933"/>
      <w:r w:rsidRPr="00C5071B">
        <w:rPr>
          <w:b/>
          <w:sz w:val="20"/>
          <w:szCs w:val="20"/>
          <w:lang w:val="ro-RO"/>
        </w:rPr>
        <w:t>Documentele solicitate candidaților pentru întocmirea dosarului de concurs:</w:t>
      </w:r>
    </w:p>
    <w:p w:rsidR="006F2394" w:rsidRPr="00C5071B" w:rsidRDefault="006F2394" w:rsidP="006F2394">
      <w:pPr>
        <w:pStyle w:val="ListParagraph"/>
        <w:numPr>
          <w:ilvl w:val="0"/>
          <w:numId w:val="3"/>
        </w:numPr>
        <w:ind w:hanging="278"/>
        <w:jc w:val="both"/>
        <w:rPr>
          <w:sz w:val="20"/>
          <w:szCs w:val="20"/>
          <w:lang w:val="ro-RO"/>
        </w:rPr>
      </w:pPr>
      <w:r w:rsidRPr="00C5071B">
        <w:rPr>
          <w:rStyle w:val="l5def1"/>
          <w:rFonts w:ascii="Times New Roman" w:hAnsi="Times New Roman" w:cs="Times New Roman"/>
          <w:sz w:val="20"/>
          <w:szCs w:val="20"/>
          <w:lang w:val="ro-RO"/>
        </w:rPr>
        <w:t>formular de înscriere la concurs, conform modelului atașat;</w:t>
      </w:r>
      <w:r w:rsidRPr="00C5071B">
        <w:rPr>
          <w:color w:val="000000"/>
          <w:sz w:val="20"/>
          <w:szCs w:val="20"/>
          <w:lang w:val="ro-RO"/>
        </w:rPr>
        <w:t xml:space="preserve">  </w:t>
      </w:r>
    </w:p>
    <w:p w:rsidR="006F2394" w:rsidRPr="00C5071B" w:rsidRDefault="006F2394" w:rsidP="006F2394">
      <w:pPr>
        <w:pStyle w:val="ListParagraph"/>
        <w:numPr>
          <w:ilvl w:val="0"/>
          <w:numId w:val="3"/>
        </w:numPr>
        <w:ind w:left="0" w:firstLine="426"/>
        <w:jc w:val="both"/>
        <w:rPr>
          <w:color w:val="000000"/>
          <w:sz w:val="20"/>
          <w:szCs w:val="20"/>
          <w:lang w:val="ro-RO"/>
        </w:rPr>
      </w:pPr>
      <w:r w:rsidRPr="00C5071B">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C5071B">
        <w:rPr>
          <w:color w:val="000000"/>
          <w:sz w:val="20"/>
          <w:szCs w:val="20"/>
          <w:lang w:val="ro-RO"/>
        </w:rPr>
        <w:t xml:space="preserve">  </w:t>
      </w:r>
    </w:p>
    <w:p w:rsidR="006F2394" w:rsidRPr="00C5071B" w:rsidRDefault="006F2394" w:rsidP="006F2394">
      <w:pPr>
        <w:pStyle w:val="ListParagraph"/>
        <w:numPr>
          <w:ilvl w:val="0"/>
          <w:numId w:val="3"/>
        </w:numPr>
        <w:ind w:left="0" w:firstLine="426"/>
        <w:jc w:val="both"/>
        <w:rPr>
          <w:color w:val="000000"/>
          <w:sz w:val="20"/>
          <w:szCs w:val="20"/>
          <w:lang w:val="ro-RO"/>
        </w:rPr>
      </w:pPr>
      <w:r w:rsidRPr="00C5071B">
        <w:rPr>
          <w:rStyle w:val="l5def3"/>
          <w:rFonts w:ascii="Times New Roman" w:hAnsi="Times New Roman" w:cs="Times New Roman"/>
          <w:sz w:val="20"/>
          <w:szCs w:val="20"/>
          <w:lang w:val="ro-RO"/>
        </w:rPr>
        <w:t>copia certificatului de căsătorie sau a altui document prin care s-a realizat schimbarea de nume, după caz;</w:t>
      </w:r>
      <w:r w:rsidRPr="00C5071B">
        <w:rPr>
          <w:color w:val="000000"/>
          <w:sz w:val="20"/>
          <w:szCs w:val="20"/>
          <w:lang w:val="ro-RO"/>
        </w:rPr>
        <w:t xml:space="preserve">  </w:t>
      </w:r>
    </w:p>
    <w:p w:rsidR="006F2394" w:rsidRPr="00C5071B" w:rsidRDefault="006F2394" w:rsidP="006F2394">
      <w:pPr>
        <w:pStyle w:val="ListParagraph"/>
        <w:numPr>
          <w:ilvl w:val="0"/>
          <w:numId w:val="3"/>
        </w:numPr>
        <w:ind w:left="0" w:firstLine="426"/>
        <w:jc w:val="both"/>
        <w:rPr>
          <w:color w:val="000000"/>
          <w:sz w:val="20"/>
          <w:szCs w:val="20"/>
          <w:lang w:val="ro-RO"/>
        </w:rPr>
      </w:pPr>
      <w:r w:rsidRPr="00C5071B">
        <w:rPr>
          <w:rStyle w:val="l5def4"/>
          <w:rFonts w:ascii="Times New Roman" w:hAnsi="Times New Roman" w:cs="Times New Roman"/>
          <w:sz w:val="20"/>
          <w:szCs w:val="20"/>
          <w:lang w:val="ro-RO"/>
        </w:rPr>
        <w:t>copiile documentelor care atestă nivelul studiilor şi ale altor acte care atestă efectuarea unor specializări, precum şi copiile documentelor care atestă îndeplinirea condițiilor specifice ale postului solicitate de autoritatea sau instituția publică;</w:t>
      </w:r>
      <w:r w:rsidRPr="00C5071B">
        <w:rPr>
          <w:color w:val="000000"/>
          <w:sz w:val="20"/>
          <w:szCs w:val="20"/>
          <w:lang w:val="ro-RO"/>
        </w:rPr>
        <w:t xml:space="preserve">  </w:t>
      </w:r>
    </w:p>
    <w:p w:rsidR="006F2394" w:rsidRPr="00C5071B" w:rsidRDefault="006F2394" w:rsidP="006F2394">
      <w:pPr>
        <w:pStyle w:val="ListParagraph"/>
        <w:numPr>
          <w:ilvl w:val="0"/>
          <w:numId w:val="3"/>
        </w:numPr>
        <w:ind w:left="0" w:firstLine="426"/>
        <w:jc w:val="both"/>
        <w:rPr>
          <w:color w:val="000000"/>
          <w:sz w:val="20"/>
          <w:szCs w:val="20"/>
          <w:lang w:val="ro-RO"/>
        </w:rPr>
      </w:pPr>
      <w:r w:rsidRPr="00C5071B">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C5071B">
        <w:rPr>
          <w:color w:val="000000"/>
          <w:sz w:val="20"/>
          <w:szCs w:val="20"/>
          <w:lang w:val="ro-RO"/>
        </w:rPr>
        <w:t xml:space="preserve">  </w:t>
      </w:r>
    </w:p>
    <w:p w:rsidR="006F2394" w:rsidRPr="00C5071B" w:rsidRDefault="006F2394" w:rsidP="006F2394">
      <w:pPr>
        <w:pStyle w:val="ListParagraph"/>
        <w:numPr>
          <w:ilvl w:val="0"/>
          <w:numId w:val="3"/>
        </w:numPr>
        <w:ind w:hanging="278"/>
        <w:jc w:val="both"/>
        <w:rPr>
          <w:sz w:val="20"/>
          <w:szCs w:val="20"/>
          <w:lang w:val="ro-RO"/>
        </w:rPr>
      </w:pPr>
      <w:r w:rsidRPr="00C5071B">
        <w:rPr>
          <w:rStyle w:val="l5def6"/>
          <w:rFonts w:ascii="Times New Roman" w:hAnsi="Times New Roman" w:cs="Times New Roman"/>
          <w:color w:val="auto"/>
          <w:sz w:val="20"/>
          <w:szCs w:val="20"/>
          <w:lang w:val="ro-RO"/>
        </w:rPr>
        <w:t>certificat de cazier judiciar sau, după caz, extrasul de pe cazierul judiciar;</w:t>
      </w:r>
      <w:r w:rsidRPr="00C5071B">
        <w:rPr>
          <w:sz w:val="20"/>
          <w:szCs w:val="20"/>
          <w:lang w:val="ro-RO"/>
        </w:rPr>
        <w:t xml:space="preserve">  </w:t>
      </w:r>
    </w:p>
    <w:p w:rsidR="006F2394" w:rsidRPr="00C5071B" w:rsidRDefault="006F2394" w:rsidP="006F2394">
      <w:pPr>
        <w:pStyle w:val="ListParagraph"/>
        <w:numPr>
          <w:ilvl w:val="0"/>
          <w:numId w:val="3"/>
        </w:numPr>
        <w:ind w:left="0" w:firstLine="426"/>
        <w:jc w:val="both"/>
        <w:rPr>
          <w:rStyle w:val="l5def7"/>
          <w:rFonts w:ascii="Times New Roman" w:hAnsi="Times New Roman" w:cs="Times New Roman"/>
          <w:sz w:val="20"/>
          <w:szCs w:val="20"/>
          <w:lang w:val="ro-RO"/>
        </w:rPr>
      </w:pPr>
      <w:r w:rsidRPr="00C5071B">
        <w:rPr>
          <w:rStyle w:val="l5def7"/>
          <w:rFonts w:ascii="Times New Roman" w:hAnsi="Times New Roman" w:cs="Times New Roman"/>
          <w:color w:val="auto"/>
          <w:sz w:val="20"/>
          <w:szCs w:val="20"/>
          <w:lang w:val="ro-RO"/>
        </w:rPr>
        <w:t xml:space="preserve">adeverință medicală care să ateste starea de sănătate corespunzătoare, eliberată de către medicul </w:t>
      </w:r>
      <w:r w:rsidRPr="00C5071B">
        <w:rPr>
          <w:rStyle w:val="l5def7"/>
          <w:rFonts w:ascii="Times New Roman" w:hAnsi="Times New Roman" w:cs="Times New Roman"/>
          <w:sz w:val="20"/>
          <w:szCs w:val="20"/>
          <w:lang w:val="ro-RO"/>
        </w:rPr>
        <w:t>de familie al candidatului sau de către unitățile sanitare abilitate cu cel mult 6 luni anterior derulării concursului</w:t>
      </w:r>
    </w:p>
    <w:p w:rsidR="006F2394" w:rsidRPr="00C5071B" w:rsidRDefault="006F2394" w:rsidP="006F2394">
      <w:pPr>
        <w:pStyle w:val="ListParagraph"/>
        <w:numPr>
          <w:ilvl w:val="0"/>
          <w:numId w:val="3"/>
        </w:numPr>
        <w:ind w:left="709" w:hanging="283"/>
        <w:jc w:val="both"/>
        <w:rPr>
          <w:sz w:val="20"/>
          <w:szCs w:val="20"/>
          <w:lang w:val="ro-RO"/>
        </w:rPr>
      </w:pPr>
      <w:r w:rsidRPr="00C5071B">
        <w:rPr>
          <w:sz w:val="20"/>
          <w:szCs w:val="20"/>
          <w:lang w:val="ro-RO"/>
        </w:rPr>
        <w:t>curriculum vitae, model comun european;</w:t>
      </w:r>
    </w:p>
    <w:p w:rsidR="006F2394" w:rsidRPr="00C5071B" w:rsidRDefault="006F2394" w:rsidP="006F2394">
      <w:pPr>
        <w:pStyle w:val="ListParagraph"/>
        <w:numPr>
          <w:ilvl w:val="0"/>
          <w:numId w:val="5"/>
        </w:numPr>
        <w:ind w:left="426" w:hanging="426"/>
        <w:jc w:val="both"/>
        <w:rPr>
          <w:sz w:val="20"/>
          <w:szCs w:val="20"/>
          <w:lang w:val="ro-RO"/>
        </w:rPr>
      </w:pPr>
      <w:r w:rsidRPr="00C5071B">
        <w:rPr>
          <w:sz w:val="20"/>
          <w:szCs w:val="20"/>
          <w:lang w:val="ro-RO"/>
        </w:rPr>
        <w:t xml:space="preserve">Modelul de adeverință menționat la lit. e) se găsește atașat anunțului; </w:t>
      </w:r>
    </w:p>
    <w:p w:rsidR="006F2394" w:rsidRPr="00C5071B" w:rsidRDefault="006F2394" w:rsidP="006F2394">
      <w:pPr>
        <w:pStyle w:val="ListParagraph"/>
        <w:numPr>
          <w:ilvl w:val="0"/>
          <w:numId w:val="5"/>
        </w:numPr>
        <w:tabs>
          <w:tab w:val="left" w:pos="426"/>
        </w:tabs>
        <w:ind w:left="0" w:firstLine="0"/>
        <w:jc w:val="both"/>
        <w:rPr>
          <w:sz w:val="20"/>
          <w:szCs w:val="20"/>
          <w:lang w:val="ro-RO"/>
        </w:rPr>
      </w:pPr>
      <w:r w:rsidRPr="00C5071B">
        <w:rPr>
          <w:sz w:val="20"/>
          <w:szCs w:val="20"/>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6F2394" w:rsidRPr="00C5071B" w:rsidRDefault="006F2394" w:rsidP="006F2394">
      <w:pPr>
        <w:pStyle w:val="ListParagraph"/>
        <w:numPr>
          <w:ilvl w:val="0"/>
          <w:numId w:val="5"/>
        </w:numPr>
        <w:tabs>
          <w:tab w:val="left" w:pos="426"/>
        </w:tabs>
        <w:ind w:left="0" w:firstLine="0"/>
        <w:jc w:val="both"/>
        <w:rPr>
          <w:sz w:val="20"/>
          <w:szCs w:val="20"/>
          <w:lang w:val="ro-RO"/>
        </w:rPr>
      </w:pPr>
      <w:r w:rsidRPr="00C5071B">
        <w:rPr>
          <w:b/>
          <w:bCs/>
          <w:sz w:val="20"/>
          <w:szCs w:val="20"/>
          <w:lang w:val="ro-RO"/>
        </w:rPr>
        <w:t xml:space="preserve">Copiile de pe actele prevăzute la punctul I. lit. b) </w:t>
      </w:r>
      <w:r w:rsidRPr="00C5071B">
        <w:rPr>
          <w:sz w:val="20"/>
          <w:szCs w:val="20"/>
          <w:lang w:val="ro-RO"/>
        </w:rPr>
        <w:t xml:space="preserve">- </w:t>
      </w:r>
      <w:r w:rsidRPr="00C5071B">
        <w:rPr>
          <w:b/>
          <w:bCs/>
          <w:sz w:val="20"/>
          <w:szCs w:val="20"/>
          <w:lang w:val="ro-RO"/>
        </w:rPr>
        <w:t xml:space="preserve">e), precum și copia certificatului de încadrare într-un grad de handicap </w:t>
      </w:r>
      <w:r w:rsidR="00AF0E8D" w:rsidRPr="00C5071B">
        <w:rPr>
          <w:b/>
          <w:bCs/>
          <w:sz w:val="20"/>
          <w:szCs w:val="20"/>
          <w:lang w:val="ro-RO"/>
        </w:rPr>
        <w:t xml:space="preserve">(daca este cazul) </w:t>
      </w:r>
      <w:r w:rsidRPr="00C5071B">
        <w:rPr>
          <w:b/>
          <w:bCs/>
          <w:sz w:val="20"/>
          <w:szCs w:val="20"/>
          <w:lang w:val="ro-RO"/>
        </w:rPr>
        <w:t>prevăzut mai sus se prezintă însoțite de documentele originale, care se certifică cu mențiunea "conform cu originalul" de către secretarul comisiei de concurs.</w:t>
      </w:r>
    </w:p>
    <w:p w:rsidR="006F2394" w:rsidRPr="00C5071B" w:rsidRDefault="006F2394" w:rsidP="006F2394">
      <w:pPr>
        <w:pStyle w:val="Default"/>
        <w:numPr>
          <w:ilvl w:val="0"/>
          <w:numId w:val="5"/>
        </w:numPr>
        <w:tabs>
          <w:tab w:val="left" w:pos="284"/>
          <w:tab w:val="left" w:pos="426"/>
          <w:tab w:val="left" w:pos="567"/>
        </w:tabs>
        <w:ind w:left="0" w:firstLine="0"/>
        <w:jc w:val="both"/>
        <w:rPr>
          <w:rFonts w:ascii="Times New Roman" w:hAnsi="Times New Roman" w:cs="Times New Roman"/>
          <w:sz w:val="20"/>
          <w:szCs w:val="20"/>
          <w:lang w:val="ro-RO"/>
        </w:rPr>
      </w:pPr>
      <w:r w:rsidRPr="00C5071B">
        <w:rPr>
          <w:rFonts w:ascii="Times New Roman" w:hAnsi="Times New Roman" w:cs="Times New Roman"/>
          <w:sz w:val="20"/>
          <w:szCs w:val="20"/>
          <w:lang w:val="ro-RO"/>
        </w:rPr>
        <w:t xml:space="preserve">Documentul prevăzut la punctul I. lit. f) poate fi înlocuit cu o </w:t>
      </w:r>
      <w:r w:rsidR="00D71718" w:rsidRPr="00C5071B">
        <w:rPr>
          <w:rFonts w:ascii="Times New Roman" w:hAnsi="Times New Roman" w:cs="Times New Roman"/>
          <w:sz w:val="20"/>
          <w:szCs w:val="20"/>
          <w:lang w:val="ro-RO"/>
        </w:rPr>
        <w:t>declarație</w:t>
      </w:r>
      <w:r w:rsidRPr="00C5071B">
        <w:rPr>
          <w:rFonts w:ascii="Times New Roman" w:hAnsi="Times New Roman" w:cs="Times New Roman"/>
          <w:sz w:val="20"/>
          <w:szCs w:val="20"/>
          <w:lang w:val="ro-RO"/>
        </w:rPr>
        <w:t xml:space="preserve"> pe propria răspundere privind antecedentele penale. În acest caz, candidatul declarat admis la </w:t>
      </w:r>
      <w:r w:rsidR="00D71718" w:rsidRPr="00C5071B">
        <w:rPr>
          <w:rFonts w:ascii="Times New Roman" w:hAnsi="Times New Roman" w:cs="Times New Roman"/>
          <w:sz w:val="20"/>
          <w:szCs w:val="20"/>
          <w:lang w:val="ro-RO"/>
        </w:rPr>
        <w:t>selecția</w:t>
      </w:r>
      <w:r w:rsidRPr="00C5071B">
        <w:rPr>
          <w:rFonts w:ascii="Times New Roman" w:hAnsi="Times New Roman" w:cs="Times New Roman"/>
          <w:sz w:val="20"/>
          <w:szCs w:val="20"/>
          <w:lang w:val="ro-RO"/>
        </w:rPr>
        <w:t xml:space="preserve"> dosarelor şi care nu a solicitat expres la înscrierea la concurs preluarea informațiilor privind antecedentele penale direct de la autoritatea sau </w:t>
      </w:r>
      <w:r w:rsidR="00D71718" w:rsidRPr="00C5071B">
        <w:rPr>
          <w:rFonts w:ascii="Times New Roman" w:hAnsi="Times New Roman" w:cs="Times New Roman"/>
          <w:sz w:val="20"/>
          <w:szCs w:val="20"/>
          <w:lang w:val="ro-RO"/>
        </w:rPr>
        <w:t>instituția</w:t>
      </w:r>
      <w:r w:rsidRPr="00C5071B">
        <w:rPr>
          <w:rFonts w:ascii="Times New Roman" w:hAnsi="Times New Roman" w:cs="Times New Roman"/>
          <w:sz w:val="20"/>
          <w:szCs w:val="20"/>
          <w:lang w:val="ro-RO"/>
        </w:rPr>
        <w:t xml:space="preserve"> publică competentă cu eliberarea certificatelor de cazier judiciar are </w:t>
      </w:r>
      <w:r w:rsidR="00D71718" w:rsidRPr="00C5071B">
        <w:rPr>
          <w:rFonts w:ascii="Times New Roman" w:hAnsi="Times New Roman" w:cs="Times New Roman"/>
          <w:sz w:val="20"/>
          <w:szCs w:val="20"/>
          <w:lang w:val="ro-RO"/>
        </w:rPr>
        <w:t>obligația</w:t>
      </w:r>
      <w:r w:rsidRPr="00C5071B">
        <w:rPr>
          <w:rFonts w:ascii="Times New Roman" w:hAnsi="Times New Roman" w:cs="Times New Roman"/>
          <w:sz w:val="20"/>
          <w:szCs w:val="20"/>
          <w:lang w:val="ro-RO"/>
        </w:rPr>
        <w:t xml:space="preserve"> de a completa dosarul de concurs cu originalul documentului prevăzut la punctul I. lit. f), anterior datei de </w:t>
      </w:r>
      <w:r w:rsidR="00D71718" w:rsidRPr="00C5071B">
        <w:rPr>
          <w:rFonts w:ascii="Times New Roman" w:hAnsi="Times New Roman" w:cs="Times New Roman"/>
          <w:sz w:val="20"/>
          <w:szCs w:val="20"/>
          <w:lang w:val="ro-RO"/>
        </w:rPr>
        <w:t>susținere</w:t>
      </w:r>
      <w:r w:rsidRPr="00C5071B">
        <w:rPr>
          <w:rFonts w:ascii="Times New Roman" w:hAnsi="Times New Roman" w:cs="Times New Roman"/>
          <w:sz w:val="20"/>
          <w:szCs w:val="20"/>
          <w:lang w:val="ro-RO"/>
        </w:rPr>
        <w:t xml:space="preserve"> a interviului.</w:t>
      </w:r>
    </w:p>
    <w:p w:rsidR="006F2394" w:rsidRPr="00C5071B" w:rsidRDefault="006F2394" w:rsidP="006F2394">
      <w:pPr>
        <w:pStyle w:val="ListParagraph"/>
        <w:numPr>
          <w:ilvl w:val="0"/>
          <w:numId w:val="5"/>
        </w:numPr>
        <w:tabs>
          <w:tab w:val="left" w:pos="426"/>
        </w:tabs>
        <w:ind w:left="0" w:firstLine="0"/>
        <w:jc w:val="both"/>
        <w:rPr>
          <w:b/>
          <w:color w:val="000000"/>
          <w:sz w:val="20"/>
          <w:szCs w:val="20"/>
          <w:lang w:val="ro-RO"/>
        </w:rPr>
      </w:pPr>
      <w:r w:rsidRPr="00C5071B">
        <w:rPr>
          <w:sz w:val="20"/>
          <w:szCs w:val="20"/>
          <w:lang w:val="ro-RO"/>
        </w:rPr>
        <w:t xml:space="preserve">Dosarele de concurs se depun la secretariatul ASAS, la compartimentul resurse umane, la secretariatul comisiei de concurs sau pot fi transmise de </w:t>
      </w:r>
      <w:r w:rsidR="00D71718" w:rsidRPr="00C5071B">
        <w:rPr>
          <w:sz w:val="20"/>
          <w:szCs w:val="20"/>
          <w:lang w:val="ro-RO"/>
        </w:rPr>
        <w:t>candidați</w:t>
      </w:r>
      <w:r w:rsidRPr="00C5071B">
        <w:rPr>
          <w:sz w:val="20"/>
          <w:szCs w:val="20"/>
          <w:lang w:val="ro-RO"/>
        </w:rPr>
        <w:t xml:space="preserve"> prin Poşta Română, serviciul de curierat rapid, poşta electronică, înăuntrul termenului de depunere a dosarelor de concurs.</w:t>
      </w:r>
    </w:p>
    <w:p w:rsidR="006F2394" w:rsidRPr="00C5071B" w:rsidRDefault="006F2394" w:rsidP="006F2394">
      <w:pPr>
        <w:pStyle w:val="Default"/>
        <w:numPr>
          <w:ilvl w:val="0"/>
          <w:numId w:val="5"/>
        </w:numPr>
        <w:tabs>
          <w:tab w:val="left" w:pos="426"/>
          <w:tab w:val="left" w:pos="709"/>
        </w:tabs>
        <w:ind w:left="0" w:firstLine="0"/>
        <w:jc w:val="both"/>
        <w:rPr>
          <w:rFonts w:ascii="Times New Roman" w:hAnsi="Times New Roman" w:cs="Times New Roman"/>
          <w:sz w:val="20"/>
          <w:szCs w:val="20"/>
          <w:lang w:val="ro-RO"/>
        </w:rPr>
      </w:pPr>
      <w:r w:rsidRPr="00C5071B">
        <w:rPr>
          <w:rFonts w:ascii="Times New Roman" w:hAnsi="Times New Roman" w:cs="Times New Roman"/>
          <w:sz w:val="20"/>
          <w:szCs w:val="20"/>
          <w:lang w:val="ro-RO"/>
        </w:rPr>
        <w:t xml:space="preserve"> În situația în care candidații transmit dosarele de concurs prin Poșta Română, serviciul de curierat rapid, poşta electronică sau platformele informatice ale instituțiilor sau autorităților publice, candidații primesc codul unic de identificare la o adresă de e-mail comunicată de către aceștia şi au obligația de a se prezenta la secretarul comisiei de concurs cu documentele prevăzute la la punctul I. lit. b) -e) în original, pentru certificarea acestora, pe tot parcursul </w:t>
      </w:r>
      <w:r w:rsidR="00AF0E8D" w:rsidRPr="00C5071B">
        <w:rPr>
          <w:rFonts w:ascii="Times New Roman" w:hAnsi="Times New Roman" w:cs="Times New Roman"/>
          <w:sz w:val="20"/>
          <w:szCs w:val="20"/>
          <w:lang w:val="ro-RO"/>
        </w:rPr>
        <w:t>desfășurării</w:t>
      </w:r>
      <w:r w:rsidRPr="00C5071B">
        <w:rPr>
          <w:rFonts w:ascii="Times New Roman" w:hAnsi="Times New Roman" w:cs="Times New Roman"/>
          <w:sz w:val="20"/>
          <w:szCs w:val="20"/>
          <w:lang w:val="ro-RO"/>
        </w:rPr>
        <w:t xml:space="preserve"> concursului, dar nu mai târziu de data şi ora organizării probei scrise/practice, după caz, sub </w:t>
      </w:r>
      <w:r w:rsidR="00AF0E8D" w:rsidRPr="00C5071B">
        <w:rPr>
          <w:rFonts w:ascii="Times New Roman" w:hAnsi="Times New Roman" w:cs="Times New Roman"/>
          <w:sz w:val="20"/>
          <w:szCs w:val="20"/>
          <w:lang w:val="ro-RO"/>
        </w:rPr>
        <w:t>sancțiunea</w:t>
      </w:r>
      <w:r w:rsidRPr="00C5071B">
        <w:rPr>
          <w:rFonts w:ascii="Times New Roman" w:hAnsi="Times New Roman" w:cs="Times New Roman"/>
          <w:sz w:val="20"/>
          <w:szCs w:val="20"/>
          <w:lang w:val="ro-RO"/>
        </w:rPr>
        <w:t xml:space="preserve"> neemiterii actului administrativ de angajare. </w:t>
      </w:r>
    </w:p>
    <w:p w:rsidR="006F2394" w:rsidRPr="00C5071B" w:rsidRDefault="006F2394" w:rsidP="006F2394">
      <w:pPr>
        <w:pStyle w:val="Default"/>
        <w:numPr>
          <w:ilvl w:val="0"/>
          <w:numId w:val="5"/>
        </w:numPr>
        <w:tabs>
          <w:tab w:val="left" w:pos="567"/>
        </w:tabs>
        <w:ind w:left="0" w:firstLine="0"/>
        <w:jc w:val="both"/>
        <w:rPr>
          <w:rFonts w:ascii="Times New Roman" w:hAnsi="Times New Roman" w:cs="Times New Roman"/>
          <w:sz w:val="20"/>
          <w:szCs w:val="20"/>
          <w:lang w:val="ro-RO"/>
        </w:rPr>
      </w:pPr>
      <w:r w:rsidRPr="00C5071B">
        <w:rPr>
          <w:rFonts w:ascii="Times New Roman" w:hAnsi="Times New Roman" w:cs="Times New Roman"/>
          <w:sz w:val="20"/>
          <w:szCs w:val="20"/>
          <w:lang w:val="ro-RO"/>
        </w:rPr>
        <w:t xml:space="preserve">Transmiterea documentelor prin poștă electronică sau prin platformele informatice ale autorităților sau instituțiilor publice se realizează în format .pdf cu volum maxim de 1 MB, documentele fiind acceptate doar în formă lizibilă. </w:t>
      </w:r>
    </w:p>
    <w:p w:rsidR="006F2394" w:rsidRPr="00C5071B" w:rsidRDefault="006F2394" w:rsidP="006F2394">
      <w:pPr>
        <w:pStyle w:val="Default"/>
        <w:numPr>
          <w:ilvl w:val="0"/>
          <w:numId w:val="5"/>
        </w:numPr>
        <w:tabs>
          <w:tab w:val="left" w:pos="426"/>
        </w:tabs>
        <w:ind w:left="0" w:firstLine="0"/>
        <w:jc w:val="both"/>
        <w:rPr>
          <w:rFonts w:ascii="Times New Roman" w:hAnsi="Times New Roman" w:cs="Times New Roman"/>
          <w:sz w:val="20"/>
          <w:szCs w:val="20"/>
          <w:lang w:val="ro-RO"/>
        </w:rPr>
      </w:pPr>
      <w:r w:rsidRPr="00C5071B">
        <w:rPr>
          <w:rFonts w:ascii="Times New Roman" w:hAnsi="Times New Roman" w:cs="Times New Roman"/>
          <w:sz w:val="20"/>
          <w:szCs w:val="20"/>
          <w:lang w:val="ro-RO"/>
        </w:rPr>
        <w:t xml:space="preserve">Nerespectarea prevederilor de la punctele V. și VII., conduce la respingerea candidatului. </w:t>
      </w:r>
    </w:p>
    <w:p w:rsidR="006F2394" w:rsidRPr="00C5071B" w:rsidRDefault="006F2394" w:rsidP="006F2394">
      <w:pPr>
        <w:pStyle w:val="Default"/>
        <w:numPr>
          <w:ilvl w:val="0"/>
          <w:numId w:val="5"/>
        </w:numPr>
        <w:tabs>
          <w:tab w:val="left" w:pos="426"/>
        </w:tabs>
        <w:ind w:left="0" w:firstLine="0"/>
        <w:jc w:val="both"/>
        <w:rPr>
          <w:rFonts w:ascii="Times New Roman" w:hAnsi="Times New Roman" w:cs="Times New Roman"/>
          <w:sz w:val="20"/>
          <w:szCs w:val="20"/>
          <w:lang w:val="ro-RO"/>
        </w:rPr>
      </w:pPr>
      <w:r w:rsidRPr="00C5071B">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6F2394" w:rsidRPr="00C5071B" w:rsidRDefault="006F2394" w:rsidP="006F2394">
      <w:pPr>
        <w:ind w:firstLine="344"/>
        <w:jc w:val="both"/>
        <w:rPr>
          <w:sz w:val="20"/>
          <w:szCs w:val="20"/>
          <w:u w:val="single"/>
          <w:lang w:val="ro-RO"/>
        </w:rPr>
      </w:pPr>
      <w:r w:rsidRPr="00C5071B">
        <w:rPr>
          <w:sz w:val="20"/>
          <w:szCs w:val="20"/>
          <w:u w:val="single"/>
          <w:lang w:val="ro-RO"/>
        </w:rPr>
        <w:t xml:space="preserve">Depunerea dosarelor pentru concurs se va face la sediul A.S.A.S. din B-dul Mărăşti nr. 61, sector 1 Bucureşti - Compartimentul de resurse umane (Camera 36), la secretariatul comisiei de concurs: inspector de specialitate Nechifor Eugenia, </w:t>
      </w:r>
      <w:hyperlink r:id="rId11" w:history="1">
        <w:r w:rsidR="00393013" w:rsidRPr="00A86E80">
          <w:rPr>
            <w:rStyle w:val="Hyperlink"/>
            <w:sz w:val="20"/>
            <w:szCs w:val="20"/>
            <w:lang w:val="ro-RO"/>
          </w:rPr>
          <w:t>resurse_umane@asas.ro</w:t>
        </w:r>
      </w:hyperlink>
      <w:r w:rsidRPr="00C5071B">
        <w:rPr>
          <w:sz w:val="20"/>
          <w:szCs w:val="20"/>
          <w:u w:val="single"/>
          <w:lang w:val="ro-RO"/>
        </w:rPr>
        <w:t>, tel. 021/310.26.03.</w:t>
      </w:r>
    </w:p>
    <w:p w:rsidR="006F2394" w:rsidRPr="00C5071B" w:rsidRDefault="006F2394" w:rsidP="006F2394">
      <w:pPr>
        <w:jc w:val="both"/>
        <w:rPr>
          <w:b/>
          <w:sz w:val="20"/>
          <w:szCs w:val="20"/>
          <w:lang w:val="ro-RO"/>
        </w:rPr>
      </w:pPr>
    </w:p>
    <w:p w:rsidR="006F2394" w:rsidRPr="00C5071B" w:rsidRDefault="006F2394" w:rsidP="006F2394">
      <w:pPr>
        <w:jc w:val="both"/>
        <w:rPr>
          <w:b/>
          <w:sz w:val="20"/>
          <w:szCs w:val="20"/>
          <w:lang w:val="ro-RO"/>
        </w:rPr>
      </w:pPr>
      <w:r w:rsidRPr="00C5071B">
        <w:rPr>
          <w:b/>
          <w:sz w:val="20"/>
          <w:szCs w:val="20"/>
          <w:lang w:val="ro-RO"/>
        </w:rPr>
        <w:t>Calendarul de desfășurare a concursului:</w:t>
      </w:r>
    </w:p>
    <w:p w:rsidR="006F2394" w:rsidRPr="00C5071B" w:rsidRDefault="006F2394" w:rsidP="006F2394">
      <w:pPr>
        <w:ind w:firstLine="540"/>
        <w:jc w:val="both"/>
        <w:rPr>
          <w:sz w:val="20"/>
          <w:szCs w:val="20"/>
          <w:lang w:val="ro-RO"/>
        </w:rPr>
      </w:pPr>
      <w:r w:rsidRPr="00C5071B">
        <w:rPr>
          <w:sz w:val="20"/>
          <w:szCs w:val="20"/>
          <w:lang w:val="ro-RO"/>
        </w:rPr>
        <w:t xml:space="preserve">Perioada de depunere a dosarelor de concurs: </w:t>
      </w:r>
      <w:r w:rsidR="00D13B8C">
        <w:rPr>
          <w:b/>
          <w:i/>
          <w:sz w:val="20"/>
          <w:szCs w:val="20"/>
          <w:lang w:val="ro-RO"/>
        </w:rPr>
        <w:t>17.06.2024-01.07.2024</w:t>
      </w:r>
      <w:r w:rsidRPr="00C5071B">
        <w:rPr>
          <w:sz w:val="20"/>
          <w:szCs w:val="20"/>
          <w:lang w:val="ro-RO"/>
        </w:rPr>
        <w:t xml:space="preserve"> (conform programului de lucru al ASAS, </w:t>
      </w:r>
      <w:r w:rsidRPr="00C5071B">
        <w:rPr>
          <w:b/>
          <w:i/>
          <w:sz w:val="20"/>
          <w:szCs w:val="20"/>
          <w:lang w:val="ro-RO"/>
        </w:rPr>
        <w:t>de luni pana joi 08:00 - 16:30 si vineri 08:00 – 14:00</w:t>
      </w:r>
      <w:r w:rsidRPr="00C5071B">
        <w:rPr>
          <w:sz w:val="20"/>
          <w:szCs w:val="20"/>
          <w:lang w:val="ro-RO"/>
        </w:rPr>
        <w:t>).</w:t>
      </w:r>
    </w:p>
    <w:p w:rsidR="006F2394" w:rsidRPr="00631EB5" w:rsidRDefault="006F2394" w:rsidP="006F2394">
      <w:pPr>
        <w:ind w:firstLine="540"/>
        <w:jc w:val="both"/>
        <w:rPr>
          <w:i/>
          <w:color w:val="000000"/>
          <w:sz w:val="20"/>
          <w:szCs w:val="20"/>
          <w:lang w:val="fr-BE"/>
        </w:rPr>
      </w:pPr>
      <w:r w:rsidRPr="00C5071B">
        <w:rPr>
          <w:sz w:val="20"/>
          <w:szCs w:val="20"/>
          <w:lang w:val="ro-RO"/>
        </w:rPr>
        <w:t>Selecția dosarelor de înscriere se realizează în termen de două zile lucrătoare de la data expirării termenului de depunere a dosarelor</w:t>
      </w:r>
      <w:r w:rsidR="00631EB5">
        <w:rPr>
          <w:sz w:val="20"/>
          <w:szCs w:val="20"/>
          <w:lang w:val="ro-RO"/>
        </w:rPr>
        <w:t xml:space="preserve"> conform art.36 alin (1) din HG 1336/2022,</w:t>
      </w:r>
    </w:p>
    <w:p w:rsidR="006F2394" w:rsidRPr="00C5071B" w:rsidRDefault="00913208" w:rsidP="006F2394">
      <w:pPr>
        <w:ind w:firstLine="540"/>
        <w:jc w:val="both"/>
        <w:rPr>
          <w:sz w:val="20"/>
          <w:szCs w:val="20"/>
          <w:lang w:val="ro-RO"/>
        </w:rPr>
      </w:pPr>
      <w:r>
        <w:rPr>
          <w:sz w:val="20"/>
          <w:szCs w:val="20"/>
          <w:lang w:val="ro-RO"/>
        </w:rPr>
        <w:t>Proba scrisa</w:t>
      </w:r>
      <w:r w:rsidR="006F2394" w:rsidRPr="00C5071B">
        <w:rPr>
          <w:sz w:val="20"/>
          <w:szCs w:val="20"/>
          <w:lang w:val="ro-RO"/>
        </w:rPr>
        <w:t xml:space="preserve"> - </w:t>
      </w:r>
      <w:r w:rsidR="006F2394" w:rsidRPr="00C5071B">
        <w:rPr>
          <w:b/>
          <w:i/>
          <w:sz w:val="20"/>
          <w:szCs w:val="20"/>
          <w:lang w:val="ro-RO"/>
        </w:rPr>
        <w:t xml:space="preserve">în data de </w:t>
      </w:r>
      <w:r w:rsidR="00D13B8C">
        <w:rPr>
          <w:b/>
          <w:i/>
          <w:sz w:val="20"/>
          <w:szCs w:val="20"/>
          <w:lang w:val="ro-RO"/>
        </w:rPr>
        <w:t>11.07</w:t>
      </w:r>
      <w:r w:rsidR="006F2394" w:rsidRPr="00C5071B">
        <w:rPr>
          <w:b/>
          <w:i/>
          <w:sz w:val="20"/>
          <w:szCs w:val="20"/>
          <w:lang w:val="ro-RO"/>
        </w:rPr>
        <w:t>.2024</w:t>
      </w:r>
      <w:r w:rsidR="006F2394" w:rsidRPr="00C5071B">
        <w:rPr>
          <w:sz w:val="20"/>
          <w:szCs w:val="20"/>
          <w:lang w:val="ro-RO"/>
        </w:rPr>
        <w:t xml:space="preserve">, </w:t>
      </w:r>
      <w:r w:rsidR="006F2394" w:rsidRPr="00C5071B">
        <w:rPr>
          <w:b/>
          <w:i/>
          <w:sz w:val="20"/>
          <w:szCs w:val="20"/>
          <w:lang w:val="ro-RO"/>
        </w:rPr>
        <w:t>ora 10</w:t>
      </w:r>
      <w:r w:rsidR="006F2394" w:rsidRPr="00C5071B">
        <w:rPr>
          <w:b/>
          <w:i/>
          <w:sz w:val="20"/>
          <w:szCs w:val="20"/>
          <w:u w:val="single"/>
          <w:vertAlign w:val="superscript"/>
          <w:lang w:val="ro-RO"/>
        </w:rPr>
        <w:t>00</w:t>
      </w:r>
      <w:r w:rsidR="006F2394" w:rsidRPr="00C5071B">
        <w:rPr>
          <w:sz w:val="20"/>
          <w:szCs w:val="20"/>
          <w:lang w:val="ro-RO"/>
        </w:rPr>
        <w:t>, la sediul A.S.A.S.</w:t>
      </w:r>
    </w:p>
    <w:p w:rsidR="006F2394" w:rsidRPr="00C5071B" w:rsidRDefault="006F2394" w:rsidP="006F2394">
      <w:pPr>
        <w:ind w:firstLine="540"/>
        <w:jc w:val="both"/>
        <w:rPr>
          <w:sz w:val="20"/>
          <w:szCs w:val="20"/>
          <w:lang w:val="ro-RO"/>
        </w:rPr>
      </w:pPr>
      <w:r w:rsidRPr="00C5071B">
        <w:rPr>
          <w:sz w:val="20"/>
          <w:szCs w:val="20"/>
          <w:lang w:val="ro-RO"/>
        </w:rPr>
        <w:t xml:space="preserve">Interviul se organizează în termen de patru zile lucrătoare de la data </w:t>
      </w:r>
      <w:r w:rsidR="00A85349">
        <w:rPr>
          <w:sz w:val="20"/>
          <w:szCs w:val="20"/>
          <w:lang w:val="ro-RO"/>
        </w:rPr>
        <w:t>probei scrise</w:t>
      </w:r>
      <w:r w:rsidRPr="00C5071B">
        <w:rPr>
          <w:sz w:val="20"/>
          <w:szCs w:val="20"/>
          <w:lang w:val="ro-RO"/>
        </w:rPr>
        <w:t>, conform prevederilor art.41 alin.</w:t>
      </w:r>
      <w:r w:rsidR="00631EB5">
        <w:rPr>
          <w:sz w:val="20"/>
          <w:szCs w:val="20"/>
          <w:lang w:val="ro-RO"/>
        </w:rPr>
        <w:t>(</w:t>
      </w:r>
      <w:r w:rsidRPr="00C5071B">
        <w:rPr>
          <w:sz w:val="20"/>
          <w:szCs w:val="20"/>
          <w:lang w:val="ro-RO"/>
        </w:rPr>
        <w:t>5</w:t>
      </w:r>
      <w:r w:rsidR="00631EB5">
        <w:rPr>
          <w:sz w:val="20"/>
          <w:szCs w:val="20"/>
          <w:lang w:val="ro-RO"/>
        </w:rPr>
        <w:t>)</w:t>
      </w:r>
      <w:r w:rsidRPr="00C5071B">
        <w:rPr>
          <w:sz w:val="20"/>
          <w:szCs w:val="20"/>
          <w:lang w:val="ro-RO"/>
        </w:rPr>
        <w:t xml:space="preserve"> din Regulamentul-cadru aprobat prin H.G. 1336/2022, cu modificările și completările ulterioare, respectiv </w:t>
      </w:r>
      <w:r w:rsidRPr="00C5071B">
        <w:rPr>
          <w:b/>
          <w:i/>
          <w:sz w:val="20"/>
          <w:szCs w:val="20"/>
          <w:lang w:val="ro-RO"/>
        </w:rPr>
        <w:t xml:space="preserve">in data de </w:t>
      </w:r>
      <w:r w:rsidR="00D13B8C">
        <w:rPr>
          <w:b/>
          <w:i/>
          <w:sz w:val="20"/>
          <w:szCs w:val="20"/>
          <w:lang w:val="ro-RO"/>
        </w:rPr>
        <w:t>15.07</w:t>
      </w:r>
      <w:r w:rsidRPr="00C5071B">
        <w:rPr>
          <w:b/>
          <w:i/>
          <w:sz w:val="20"/>
          <w:szCs w:val="20"/>
          <w:lang w:val="ro-RO"/>
        </w:rPr>
        <w:t>.2024, ora 11</w:t>
      </w:r>
      <w:r w:rsidRPr="00C5071B">
        <w:rPr>
          <w:b/>
          <w:i/>
          <w:sz w:val="20"/>
          <w:szCs w:val="20"/>
          <w:u w:val="single"/>
          <w:vertAlign w:val="superscript"/>
          <w:lang w:val="ro-RO"/>
        </w:rPr>
        <w:t>00</w:t>
      </w:r>
      <w:r w:rsidRPr="00C5071B">
        <w:rPr>
          <w:sz w:val="20"/>
          <w:szCs w:val="20"/>
          <w:lang w:val="ro-RO"/>
        </w:rPr>
        <w:t>.</w:t>
      </w:r>
    </w:p>
    <w:p w:rsidR="00E967B2" w:rsidRDefault="00E967B2" w:rsidP="006F2394">
      <w:pPr>
        <w:ind w:firstLine="540"/>
        <w:jc w:val="both"/>
        <w:rPr>
          <w:sz w:val="20"/>
          <w:szCs w:val="20"/>
          <w:lang w:val="fr-BE"/>
        </w:rPr>
      </w:pPr>
      <w:r w:rsidRPr="00E967B2">
        <w:rPr>
          <w:sz w:val="20"/>
          <w:szCs w:val="20"/>
          <w:lang w:val="fr-BE"/>
        </w:rPr>
        <w:t xml:space="preserve">Comunicarea rezultatelor la fiecare probă a concursului se realizează prin afişare la sediul şi pe pagina de internet a ASAS, în termen de maximum o zi lucrătoare de la data finalizării fiecărei probe. </w:t>
      </w:r>
    </w:p>
    <w:p w:rsidR="006F2394" w:rsidRPr="00C5071B" w:rsidRDefault="006F2394" w:rsidP="006F2394">
      <w:pPr>
        <w:ind w:firstLine="540"/>
        <w:jc w:val="both"/>
        <w:rPr>
          <w:sz w:val="20"/>
          <w:szCs w:val="20"/>
          <w:lang w:val="ro-RO"/>
        </w:rPr>
      </w:pPr>
      <w:r w:rsidRPr="00C5071B">
        <w:rPr>
          <w:sz w:val="20"/>
          <w:szCs w:val="20"/>
          <w:lang w:val="ro-RO"/>
        </w:rPr>
        <w:t xml:space="preserve">După afișarea rezultatelor obținute la selecția dosarelor, proba </w:t>
      </w:r>
      <w:r w:rsidR="00DB4178">
        <w:rPr>
          <w:sz w:val="20"/>
          <w:szCs w:val="20"/>
          <w:lang w:val="ro-RO"/>
        </w:rPr>
        <w:t xml:space="preserve">scrisa </w:t>
      </w:r>
      <w:r w:rsidRPr="00C5071B">
        <w:rPr>
          <w:sz w:val="20"/>
          <w:szCs w:val="20"/>
          <w:lang w:val="ro-RO"/>
        </w:rPr>
        <w:t xml:space="preserve"> şi proba interviu, după caz, candidații nemulțumiți pot depune contestație în termen de cel mult o zi lucrătoare de la data afișării rezultatului selecției dosarelor, respectiv de la data afișării rezultatului probei scrise/practică şi/sau interviului.</w:t>
      </w:r>
    </w:p>
    <w:p w:rsidR="006F2394" w:rsidRPr="00C5071B" w:rsidRDefault="006F2394" w:rsidP="006F2394">
      <w:pPr>
        <w:ind w:firstLine="540"/>
        <w:jc w:val="both"/>
        <w:rPr>
          <w:b/>
          <w:sz w:val="20"/>
          <w:szCs w:val="20"/>
          <w:lang w:val="ro-RO"/>
        </w:rPr>
      </w:pPr>
      <w:r w:rsidRPr="00C5071B">
        <w:rPr>
          <w:sz w:val="20"/>
          <w:szCs w:val="20"/>
          <w:lang w:val="ro-RO"/>
        </w:rPr>
        <w:t>Comunicarea rezultatelor la contestațiile depuse se face prin afișare la sediul A.S.A.S., precum şi pe pagina de internet A.S.A.S., imediat după soluționarea contestațiilor.</w:t>
      </w:r>
    </w:p>
    <w:p w:rsidR="00E967B2" w:rsidRPr="00C5071B" w:rsidRDefault="00E967B2" w:rsidP="00E967B2">
      <w:pPr>
        <w:ind w:firstLine="540"/>
        <w:jc w:val="both"/>
        <w:rPr>
          <w:i/>
          <w:sz w:val="20"/>
          <w:szCs w:val="20"/>
          <w:lang w:val="ro-RO"/>
        </w:rPr>
      </w:pPr>
      <w:r w:rsidRPr="00C5071B">
        <w:rPr>
          <w:i/>
          <w:sz w:val="20"/>
          <w:szCs w:val="20"/>
          <w:lang w:val="ro-RO"/>
        </w:rPr>
        <w:t>"(1) În situația contestațiilor formulate față de rezultatul selecției dosarelor, comisia de soluționare a contestațiilor va verifica îndeplinirea de către candidatul contestatar a condițiilor pentru participare la concurs în termen de maximum o zi lucrătoare de la expirarea termenului de depunere a contestațiilor.</w:t>
      </w:r>
    </w:p>
    <w:p w:rsidR="006F2394" w:rsidRDefault="00E967B2" w:rsidP="006F2394">
      <w:pPr>
        <w:ind w:firstLine="540"/>
        <w:jc w:val="both"/>
        <w:rPr>
          <w:i/>
          <w:sz w:val="20"/>
          <w:szCs w:val="20"/>
          <w:lang w:val="ro-RO"/>
        </w:rPr>
      </w:pPr>
      <w:r w:rsidRPr="00C5071B">
        <w:rPr>
          <w:i/>
          <w:sz w:val="20"/>
          <w:szCs w:val="20"/>
          <w:lang w:val="ro-RO"/>
        </w:rPr>
        <w:t xml:space="preserve"> </w:t>
      </w:r>
      <w:r w:rsidR="006F2394" w:rsidRPr="00C5071B">
        <w:rPr>
          <w:i/>
          <w:sz w:val="20"/>
          <w:szCs w:val="20"/>
          <w:lang w:val="ro-RO"/>
        </w:rPr>
        <w:t>(2) În situația contestațiilor formulate față de rezultatul probei scrise, probei practice sau a interviului comisia de soluționare a contestațiilor va analiza lucrarea sau consemnarea răspunsurilor la interviu doar pentru candidatul contestatar în termen de maximum o zi lucrătoare de la expirarea termenului de depunere a contestațiilor."</w:t>
      </w:r>
    </w:p>
    <w:p w:rsidR="00597A3D" w:rsidRDefault="00597A3D" w:rsidP="006F2394">
      <w:pPr>
        <w:ind w:firstLine="540"/>
        <w:jc w:val="both"/>
        <w:rPr>
          <w:color w:val="000000"/>
          <w:sz w:val="20"/>
          <w:szCs w:val="20"/>
          <w:lang w:val="ro-RO"/>
        </w:rPr>
      </w:pPr>
      <w:r w:rsidRPr="00597A3D">
        <w:rPr>
          <w:color w:val="000000"/>
          <w:sz w:val="20"/>
          <w:szCs w:val="20"/>
          <w:lang w:val="ro-RO"/>
        </w:rPr>
        <w:t xml:space="preserve">Rezultatele finale se afișează la sediul </w:t>
      </w:r>
      <w:r>
        <w:rPr>
          <w:color w:val="000000"/>
          <w:sz w:val="20"/>
          <w:szCs w:val="20"/>
          <w:lang w:val="ro-RO"/>
        </w:rPr>
        <w:t>A.S.A.S.,</w:t>
      </w:r>
      <w:r w:rsidRPr="00597A3D">
        <w:rPr>
          <w:color w:val="000000"/>
          <w:sz w:val="20"/>
          <w:szCs w:val="20"/>
          <w:lang w:val="ro-RO"/>
        </w:rPr>
        <w:t xml:space="preserve"> </w:t>
      </w:r>
      <w:r w:rsidR="00F71A4F" w:rsidRPr="00597A3D">
        <w:rPr>
          <w:color w:val="000000"/>
          <w:sz w:val="20"/>
          <w:szCs w:val="20"/>
          <w:lang w:val="ro-RO"/>
        </w:rPr>
        <w:t>și</w:t>
      </w:r>
      <w:r w:rsidRPr="00597A3D">
        <w:rPr>
          <w:color w:val="000000"/>
          <w:sz w:val="20"/>
          <w:szCs w:val="20"/>
          <w:lang w:val="ro-RO"/>
        </w:rPr>
        <w:t xml:space="preserve"> pe pagina de internet a acesteia, la secțiunea special creată în acest scop, în termen de o zi lucrătoare de la data afișării rezultatelor soluționării pentru ultima probă, prin specificarea mențiunii "admis" sau "respins". </w:t>
      </w:r>
    </w:p>
    <w:p w:rsidR="00597A3D" w:rsidRDefault="00597A3D" w:rsidP="006F2394">
      <w:pPr>
        <w:ind w:firstLine="540"/>
        <w:jc w:val="both"/>
        <w:rPr>
          <w:i/>
          <w:sz w:val="20"/>
          <w:szCs w:val="20"/>
          <w:lang w:val="ro-RO"/>
        </w:rPr>
      </w:pPr>
    </w:p>
    <w:p w:rsidR="00597A3D" w:rsidRDefault="00597A3D" w:rsidP="006F2394">
      <w:pPr>
        <w:ind w:firstLine="540"/>
        <w:jc w:val="both"/>
        <w:rPr>
          <w:i/>
          <w:sz w:val="20"/>
          <w:szCs w:val="20"/>
          <w:lang w:val="ro-RO"/>
        </w:rPr>
      </w:pPr>
    </w:p>
    <w:p w:rsidR="00597A3D" w:rsidRPr="00BA3876" w:rsidRDefault="00597A3D" w:rsidP="00597A3D">
      <w:pPr>
        <w:pStyle w:val="NoSpacing"/>
        <w:ind w:firstLine="720"/>
        <w:jc w:val="both"/>
        <w:outlineLvl w:val="0"/>
        <w:rPr>
          <w:b/>
          <w:spacing w:val="28"/>
          <w:sz w:val="28"/>
          <w:szCs w:val="28"/>
          <w:lang w:val="ro-RO"/>
        </w:rPr>
      </w:pPr>
    </w:p>
    <w:p w:rsidR="00056285" w:rsidRDefault="00056285"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Default="00614FE6" w:rsidP="00597A3D">
      <w:pPr>
        <w:pStyle w:val="NoSpacing"/>
        <w:jc w:val="center"/>
        <w:outlineLvl w:val="0"/>
        <w:rPr>
          <w:rFonts w:ascii="Times New Roman" w:hAnsi="Times New Roman"/>
          <w:b/>
          <w:spacing w:val="28"/>
          <w:sz w:val="24"/>
          <w:szCs w:val="24"/>
        </w:rPr>
      </w:pPr>
    </w:p>
    <w:p w:rsidR="00614FE6" w:rsidRPr="00135BEC" w:rsidRDefault="00614FE6" w:rsidP="00597A3D">
      <w:pPr>
        <w:pStyle w:val="NoSpacing"/>
        <w:jc w:val="center"/>
        <w:outlineLvl w:val="0"/>
        <w:rPr>
          <w:rFonts w:ascii="Times New Roman" w:hAnsi="Times New Roman"/>
          <w:b/>
          <w:spacing w:val="28"/>
          <w:sz w:val="24"/>
          <w:szCs w:val="24"/>
        </w:rPr>
      </w:pPr>
    </w:p>
    <w:p w:rsidR="00056285" w:rsidRPr="00135BEC" w:rsidRDefault="00056285" w:rsidP="00597A3D">
      <w:pPr>
        <w:pStyle w:val="NoSpacing"/>
        <w:jc w:val="center"/>
        <w:outlineLvl w:val="0"/>
        <w:rPr>
          <w:rFonts w:ascii="Times New Roman" w:hAnsi="Times New Roman"/>
          <w:b/>
          <w:spacing w:val="28"/>
          <w:sz w:val="24"/>
          <w:szCs w:val="24"/>
        </w:rPr>
      </w:pPr>
    </w:p>
    <w:p w:rsidR="00056285" w:rsidRDefault="00056285" w:rsidP="00597A3D">
      <w:pPr>
        <w:pStyle w:val="NoSpacing"/>
        <w:jc w:val="center"/>
        <w:outlineLvl w:val="0"/>
        <w:rPr>
          <w:rFonts w:ascii="Times New Roman" w:hAnsi="Times New Roman"/>
          <w:b/>
          <w:spacing w:val="28"/>
          <w:sz w:val="24"/>
          <w:szCs w:val="24"/>
        </w:rPr>
      </w:pPr>
    </w:p>
    <w:p w:rsidR="00135BEC" w:rsidRPr="00135BEC" w:rsidRDefault="00135BEC" w:rsidP="00597A3D">
      <w:pPr>
        <w:pStyle w:val="NoSpacing"/>
        <w:jc w:val="center"/>
        <w:outlineLvl w:val="0"/>
        <w:rPr>
          <w:rFonts w:ascii="Times New Roman" w:hAnsi="Times New Roman"/>
          <w:b/>
          <w:spacing w:val="28"/>
          <w:sz w:val="24"/>
          <w:szCs w:val="24"/>
        </w:rPr>
      </w:pPr>
    </w:p>
    <w:bookmarkEnd w:id="0"/>
    <w:p w:rsidR="00135BEC" w:rsidRPr="00135BEC" w:rsidRDefault="00135BEC" w:rsidP="00F94A65">
      <w:pPr>
        <w:jc w:val="center"/>
        <w:rPr>
          <w:rFonts w:ascii="Arial" w:hAnsi="Arial" w:cs="Arial"/>
          <w:sz w:val="20"/>
          <w:szCs w:val="20"/>
        </w:rPr>
      </w:pPr>
    </w:p>
    <w:p w:rsidR="00F94A65" w:rsidRPr="00D206D1" w:rsidRDefault="00F94A65" w:rsidP="00F94A65">
      <w:pPr>
        <w:jc w:val="center"/>
        <w:rPr>
          <w:rFonts w:ascii="Arial" w:hAnsi="Arial" w:cs="Arial"/>
          <w:sz w:val="20"/>
          <w:szCs w:val="20"/>
          <w:lang w:val="fr-BE"/>
        </w:rPr>
      </w:pPr>
      <w:r w:rsidRPr="00D206D1">
        <w:rPr>
          <w:rFonts w:ascii="Arial" w:hAnsi="Arial" w:cs="Arial"/>
          <w:sz w:val="20"/>
          <w:szCs w:val="20"/>
          <w:lang w:val="fr-BE"/>
        </w:rPr>
        <w:t>FORMULAR DE INSCRIERE</w:t>
      </w:r>
    </w:p>
    <w:p w:rsidR="00F94A65" w:rsidRPr="00D206D1" w:rsidRDefault="00F94A65" w:rsidP="00F94A65">
      <w:pPr>
        <w:jc w:val="center"/>
        <w:rPr>
          <w:rFonts w:ascii="Arial" w:hAnsi="Arial" w:cs="Arial"/>
          <w:sz w:val="20"/>
          <w:szCs w:val="20"/>
          <w:lang w:val="fr-BE"/>
        </w:rPr>
      </w:pPr>
    </w:p>
    <w:p w:rsidR="00F94A65" w:rsidRPr="00D206D1" w:rsidRDefault="00F94A65" w:rsidP="00F94A65">
      <w:pPr>
        <w:jc w:val="center"/>
        <w:rPr>
          <w:rFonts w:ascii="Arial" w:hAnsi="Arial" w:cs="Arial"/>
          <w:sz w:val="20"/>
          <w:szCs w:val="20"/>
          <w:lang w:val="fr-BE"/>
        </w:rPr>
      </w:pPr>
    </w:p>
    <w:p w:rsidR="00F94A65" w:rsidRPr="00D206D1" w:rsidRDefault="00F94A65" w:rsidP="00F94A65">
      <w:pPr>
        <w:jc w:val="both"/>
        <w:rPr>
          <w:rFonts w:ascii="Arial" w:hAnsi="Arial" w:cs="Arial"/>
          <w:color w:val="000000"/>
          <w:sz w:val="20"/>
          <w:szCs w:val="20"/>
          <w:lang w:val="fr-BE"/>
        </w:rPr>
      </w:pPr>
      <w:r w:rsidRPr="00D206D1">
        <w:rPr>
          <w:rFonts w:ascii="Arial" w:hAnsi="Arial" w:cs="Arial"/>
          <w:color w:val="000000"/>
          <w:sz w:val="20"/>
          <w:szCs w:val="20"/>
          <w:lang w:val="fr-BE"/>
        </w:rPr>
        <w:t xml:space="preserve">    Funcţia </w:t>
      </w:r>
      <w:proofErr w:type="gramStart"/>
      <w:r w:rsidRPr="00D206D1">
        <w:rPr>
          <w:rFonts w:ascii="Arial" w:hAnsi="Arial" w:cs="Arial"/>
          <w:color w:val="000000"/>
          <w:sz w:val="20"/>
          <w:szCs w:val="20"/>
          <w:lang w:val="fr-BE"/>
        </w:rPr>
        <w:t>solicitată:</w:t>
      </w:r>
      <w:proofErr w:type="gramEnd"/>
      <w:r w:rsidRPr="00D206D1">
        <w:rPr>
          <w:rFonts w:ascii="Arial" w:hAnsi="Arial" w:cs="Arial"/>
          <w:color w:val="000000"/>
          <w:sz w:val="20"/>
          <w:szCs w:val="20"/>
          <w:lang w:val="fr-BE"/>
        </w:rPr>
        <w:t> ________________________</w:t>
      </w:r>
    </w:p>
    <w:p w:rsidR="00412939" w:rsidRPr="00D206D1" w:rsidRDefault="00412939" w:rsidP="00F94A65">
      <w:pPr>
        <w:jc w:val="both"/>
        <w:rPr>
          <w:rFonts w:ascii="Arial" w:hAnsi="Arial" w:cs="Arial"/>
          <w:color w:val="000000"/>
          <w:sz w:val="20"/>
          <w:szCs w:val="20"/>
          <w:lang w:val="fr-BE"/>
        </w:rPr>
      </w:pPr>
    </w:p>
    <w:p w:rsidR="00F94A65" w:rsidRPr="00D206D1" w:rsidRDefault="00F94A65" w:rsidP="00F94A65">
      <w:pPr>
        <w:tabs>
          <w:tab w:val="left" w:pos="142"/>
        </w:tabs>
        <w:jc w:val="both"/>
        <w:rPr>
          <w:rFonts w:ascii="Arial" w:hAnsi="Arial" w:cs="Arial"/>
          <w:color w:val="000000"/>
          <w:sz w:val="20"/>
          <w:szCs w:val="20"/>
          <w:lang w:val="fr-BE"/>
        </w:rPr>
      </w:pPr>
      <w:r w:rsidRPr="00D206D1">
        <w:rPr>
          <w:rFonts w:ascii="Arial" w:hAnsi="Arial" w:cs="Arial"/>
          <w:color w:val="000000"/>
          <w:sz w:val="20"/>
          <w:szCs w:val="20"/>
          <w:lang w:val="fr-BE"/>
        </w:rPr>
        <w:t xml:space="preserve">    Data organizării </w:t>
      </w:r>
      <w:proofErr w:type="gramStart"/>
      <w:r w:rsidRPr="00D206D1">
        <w:rPr>
          <w:rFonts w:ascii="Arial" w:hAnsi="Arial" w:cs="Arial"/>
          <w:color w:val="000000"/>
          <w:sz w:val="20"/>
          <w:szCs w:val="20"/>
          <w:lang w:val="fr-BE"/>
        </w:rPr>
        <w:t>examenului:_</w:t>
      </w:r>
      <w:proofErr w:type="gramEnd"/>
      <w:r w:rsidRPr="00D206D1">
        <w:rPr>
          <w:rFonts w:ascii="Arial" w:hAnsi="Arial" w:cs="Arial"/>
          <w:color w:val="000000"/>
          <w:sz w:val="20"/>
          <w:szCs w:val="20"/>
          <w:lang w:val="fr-BE"/>
        </w:rPr>
        <w:t>___________________</w:t>
      </w:r>
    </w:p>
    <w:p w:rsidR="00F94A65" w:rsidRPr="00D206D1" w:rsidRDefault="00F94A65" w:rsidP="00F94A65">
      <w:pPr>
        <w:tabs>
          <w:tab w:val="left" w:pos="142"/>
        </w:tabs>
        <w:jc w:val="both"/>
        <w:rPr>
          <w:rFonts w:ascii="Arial" w:hAnsi="Arial" w:cs="Arial"/>
          <w:color w:val="000000"/>
          <w:sz w:val="20"/>
          <w:szCs w:val="20"/>
          <w:lang w:val="fr-BE"/>
        </w:rPr>
      </w:pPr>
    </w:p>
    <w:p w:rsidR="00F94A65" w:rsidRPr="00D206D1" w:rsidRDefault="00F94A65" w:rsidP="00F94A65">
      <w:pPr>
        <w:tabs>
          <w:tab w:val="left" w:pos="142"/>
        </w:tabs>
        <w:jc w:val="both"/>
        <w:rPr>
          <w:rFonts w:ascii="Arial" w:hAnsi="Arial" w:cs="Arial"/>
          <w:color w:val="000000"/>
          <w:sz w:val="20"/>
          <w:szCs w:val="20"/>
          <w:lang w:val="fr-BE"/>
        </w:rPr>
      </w:pPr>
      <w:r w:rsidRPr="00D206D1">
        <w:rPr>
          <w:rFonts w:ascii="Arial" w:hAnsi="Arial" w:cs="Arial"/>
          <w:color w:val="000000"/>
          <w:sz w:val="20"/>
          <w:szCs w:val="20"/>
          <w:lang w:val="fr-BE"/>
        </w:rPr>
        <w:t xml:space="preserve">    Numele şi prenumele </w:t>
      </w:r>
      <w:proofErr w:type="gramStart"/>
      <w:r w:rsidRPr="00D206D1">
        <w:rPr>
          <w:rFonts w:ascii="Arial" w:hAnsi="Arial" w:cs="Arial"/>
          <w:color w:val="000000"/>
          <w:sz w:val="20"/>
          <w:szCs w:val="20"/>
          <w:lang w:val="fr-BE"/>
        </w:rPr>
        <w:t>candidatului:_</w:t>
      </w:r>
      <w:proofErr w:type="gramEnd"/>
      <w:r w:rsidRPr="00D206D1">
        <w:rPr>
          <w:rFonts w:ascii="Arial" w:hAnsi="Arial" w:cs="Arial"/>
          <w:color w:val="000000"/>
          <w:sz w:val="20"/>
          <w:szCs w:val="20"/>
          <w:lang w:val="fr-BE"/>
        </w:rPr>
        <w:t>__________________________ </w:t>
      </w:r>
    </w:p>
    <w:p w:rsidR="00F94A65" w:rsidRPr="00D206D1" w:rsidRDefault="00F94A65" w:rsidP="00F94A65">
      <w:pPr>
        <w:tabs>
          <w:tab w:val="left" w:pos="142"/>
        </w:tabs>
        <w:jc w:val="both"/>
        <w:rPr>
          <w:rFonts w:ascii="Arial" w:hAnsi="Arial" w:cs="Arial"/>
          <w:color w:val="000000"/>
          <w:sz w:val="20"/>
          <w:szCs w:val="20"/>
          <w:lang w:val="fr-BE"/>
        </w:rPr>
      </w:pPr>
    </w:p>
    <w:p w:rsidR="00F94A65" w:rsidRPr="00D206D1" w:rsidRDefault="00F94A65" w:rsidP="00F94A65">
      <w:pPr>
        <w:tabs>
          <w:tab w:val="left" w:pos="142"/>
        </w:tabs>
        <w:jc w:val="both"/>
        <w:rPr>
          <w:rFonts w:ascii="Arial" w:hAnsi="Arial" w:cs="Arial"/>
          <w:color w:val="000000"/>
          <w:sz w:val="20"/>
          <w:szCs w:val="20"/>
          <w:lang w:val="fr-BE"/>
        </w:rPr>
      </w:pPr>
      <w:r w:rsidRPr="00D206D1">
        <w:rPr>
          <w:rFonts w:ascii="Arial" w:hAnsi="Arial" w:cs="Arial"/>
          <w:color w:val="000000"/>
          <w:sz w:val="20"/>
          <w:szCs w:val="20"/>
          <w:lang w:val="fr-BE"/>
        </w:rPr>
        <w:t xml:space="preserve">    Datele de contact ale </w:t>
      </w:r>
      <w:proofErr w:type="gramStart"/>
      <w:r w:rsidRPr="00D206D1">
        <w:rPr>
          <w:rFonts w:ascii="Arial" w:hAnsi="Arial" w:cs="Arial"/>
          <w:color w:val="000000"/>
          <w:sz w:val="20"/>
          <w:szCs w:val="20"/>
          <w:lang w:val="fr-BE"/>
        </w:rPr>
        <w:t>candidatului:</w:t>
      </w:r>
      <w:proofErr w:type="gramEnd"/>
      <w:r w:rsidRPr="00D206D1">
        <w:rPr>
          <w:rFonts w:ascii="Arial" w:hAnsi="Arial" w:cs="Arial"/>
          <w:color w:val="000000"/>
          <w:sz w:val="20"/>
          <w:szCs w:val="20"/>
          <w:lang w:val="fr-BE"/>
        </w:rPr>
        <w:t xml:space="preserve"> ___________________________</w:t>
      </w:r>
    </w:p>
    <w:p w:rsidR="00F94A65" w:rsidRPr="00D206D1" w:rsidRDefault="00F94A65" w:rsidP="00F94A65">
      <w:pPr>
        <w:tabs>
          <w:tab w:val="left" w:pos="142"/>
        </w:tabs>
        <w:jc w:val="both"/>
        <w:rPr>
          <w:rFonts w:ascii="Arial" w:hAnsi="Arial" w:cs="Arial"/>
          <w:color w:val="000000"/>
          <w:sz w:val="20"/>
          <w:szCs w:val="20"/>
          <w:lang w:val="fr-BE"/>
        </w:rPr>
      </w:pPr>
    </w:p>
    <w:p w:rsidR="00F94A65" w:rsidRPr="00D206D1" w:rsidRDefault="00F94A65" w:rsidP="00F94A65">
      <w:pPr>
        <w:jc w:val="both"/>
        <w:rPr>
          <w:rFonts w:ascii="Arial" w:hAnsi="Arial" w:cs="Arial"/>
          <w:color w:val="000000"/>
          <w:sz w:val="20"/>
          <w:szCs w:val="20"/>
          <w:lang w:val="fr-BE"/>
        </w:rPr>
      </w:pPr>
      <w:r w:rsidRPr="00D206D1">
        <w:rPr>
          <w:rFonts w:ascii="Arial" w:hAnsi="Arial" w:cs="Arial"/>
          <w:color w:val="000000"/>
          <w:sz w:val="20"/>
          <w:szCs w:val="20"/>
          <w:lang w:val="fr-BE"/>
        </w:rPr>
        <w:t xml:space="preserve">    </w:t>
      </w:r>
      <w:proofErr w:type="gramStart"/>
      <w:r w:rsidRPr="00D206D1">
        <w:rPr>
          <w:rFonts w:ascii="Arial" w:hAnsi="Arial" w:cs="Arial"/>
          <w:color w:val="000000"/>
          <w:sz w:val="20"/>
          <w:szCs w:val="20"/>
          <w:lang w:val="fr-BE"/>
        </w:rPr>
        <w:t>Adresa:</w:t>
      </w:r>
      <w:proofErr w:type="gramEnd"/>
      <w:r w:rsidRPr="00D206D1">
        <w:rPr>
          <w:rFonts w:ascii="Arial" w:hAnsi="Arial" w:cs="Arial"/>
          <w:color w:val="000000"/>
          <w:sz w:val="20"/>
          <w:szCs w:val="20"/>
          <w:lang w:val="fr-BE"/>
        </w:rPr>
        <w:t xml:space="preserve"> ________________________________________________ </w:t>
      </w:r>
    </w:p>
    <w:p w:rsidR="00F94A65" w:rsidRPr="00D206D1" w:rsidRDefault="00F94A65" w:rsidP="00F94A65">
      <w:pPr>
        <w:jc w:val="both"/>
        <w:rPr>
          <w:rFonts w:ascii="Arial" w:hAnsi="Arial" w:cs="Arial"/>
          <w:color w:val="000000"/>
          <w:sz w:val="20"/>
          <w:szCs w:val="20"/>
          <w:lang w:val="fr-BE"/>
        </w:rPr>
      </w:pPr>
    </w:p>
    <w:p w:rsidR="00F94A65" w:rsidRPr="00D206D1" w:rsidRDefault="00F94A65" w:rsidP="00F94A65">
      <w:pPr>
        <w:jc w:val="both"/>
        <w:rPr>
          <w:rFonts w:ascii="Arial" w:hAnsi="Arial" w:cs="Arial"/>
          <w:color w:val="000000"/>
          <w:sz w:val="20"/>
          <w:szCs w:val="20"/>
          <w:lang w:val="fr-BE"/>
        </w:rPr>
      </w:pPr>
      <w:r w:rsidRPr="00D206D1">
        <w:rPr>
          <w:rFonts w:ascii="Arial" w:hAnsi="Arial" w:cs="Arial"/>
          <w:color w:val="000000"/>
          <w:sz w:val="20"/>
          <w:szCs w:val="20"/>
          <w:lang w:val="fr-BE"/>
        </w:rPr>
        <w:t xml:space="preserve">    </w:t>
      </w:r>
      <w:proofErr w:type="gramStart"/>
      <w:r w:rsidRPr="00D206D1">
        <w:rPr>
          <w:rFonts w:ascii="Arial" w:hAnsi="Arial" w:cs="Arial"/>
          <w:color w:val="000000"/>
          <w:sz w:val="20"/>
          <w:szCs w:val="20"/>
          <w:lang w:val="fr-BE"/>
        </w:rPr>
        <w:t>E-mail:</w:t>
      </w:r>
      <w:proofErr w:type="gramEnd"/>
      <w:r w:rsidRPr="00D206D1">
        <w:rPr>
          <w:rFonts w:ascii="Arial" w:hAnsi="Arial" w:cs="Arial"/>
          <w:color w:val="000000"/>
          <w:sz w:val="20"/>
          <w:szCs w:val="20"/>
          <w:lang w:val="fr-BE"/>
        </w:rPr>
        <w:t>  _______________________________</w:t>
      </w:r>
    </w:p>
    <w:p w:rsidR="00F94A65" w:rsidRPr="00D206D1" w:rsidRDefault="00F94A65" w:rsidP="00F94A65">
      <w:pPr>
        <w:jc w:val="both"/>
        <w:rPr>
          <w:rFonts w:ascii="Arial" w:hAnsi="Arial" w:cs="Arial"/>
          <w:color w:val="000000"/>
          <w:sz w:val="20"/>
          <w:szCs w:val="20"/>
          <w:lang w:val="fr-BE"/>
        </w:rPr>
      </w:pPr>
    </w:p>
    <w:p w:rsidR="00F94A65" w:rsidRPr="00D206D1" w:rsidRDefault="00F94A65" w:rsidP="00F94A65">
      <w:pPr>
        <w:jc w:val="both"/>
        <w:rPr>
          <w:rFonts w:ascii="Arial" w:hAnsi="Arial" w:cs="Arial"/>
          <w:color w:val="000000"/>
          <w:sz w:val="20"/>
          <w:szCs w:val="20"/>
          <w:lang w:val="fr-BE"/>
        </w:rPr>
      </w:pPr>
      <w:r w:rsidRPr="00D206D1">
        <w:rPr>
          <w:rFonts w:ascii="Arial" w:hAnsi="Arial" w:cs="Arial"/>
          <w:color w:val="000000"/>
          <w:sz w:val="20"/>
          <w:szCs w:val="20"/>
          <w:lang w:val="fr-BE"/>
        </w:rPr>
        <w:t xml:space="preserve">    </w:t>
      </w:r>
      <w:proofErr w:type="gramStart"/>
      <w:r w:rsidRPr="00D206D1">
        <w:rPr>
          <w:rFonts w:ascii="Arial" w:hAnsi="Arial" w:cs="Arial"/>
          <w:color w:val="000000"/>
          <w:sz w:val="20"/>
          <w:szCs w:val="20"/>
          <w:lang w:val="fr-BE"/>
        </w:rPr>
        <w:t>Telefon:_</w:t>
      </w:r>
      <w:proofErr w:type="gramEnd"/>
      <w:r w:rsidRPr="00D206D1">
        <w:rPr>
          <w:rFonts w:ascii="Arial" w:hAnsi="Arial" w:cs="Arial"/>
          <w:color w:val="000000"/>
          <w:sz w:val="20"/>
          <w:szCs w:val="20"/>
          <w:lang w:val="fr-BE"/>
        </w:rPr>
        <w:t>_____________________________</w:t>
      </w:r>
    </w:p>
    <w:p w:rsidR="00F94A65" w:rsidRPr="00D206D1" w:rsidRDefault="00F94A65" w:rsidP="00F94A65">
      <w:pPr>
        <w:jc w:val="both"/>
        <w:rPr>
          <w:rFonts w:ascii="Arial" w:hAnsi="Arial" w:cs="Arial"/>
          <w:color w:val="000000"/>
          <w:sz w:val="20"/>
          <w:szCs w:val="20"/>
          <w:lang w:val="fr-BE"/>
        </w:rPr>
      </w:pPr>
    </w:p>
    <w:p w:rsidR="00F94A65" w:rsidRPr="00D206D1" w:rsidRDefault="00F94A65" w:rsidP="00F94A65">
      <w:pPr>
        <w:jc w:val="both"/>
        <w:rPr>
          <w:rFonts w:ascii="Arial" w:hAnsi="Arial" w:cs="Arial"/>
          <w:color w:val="000000"/>
          <w:sz w:val="20"/>
          <w:szCs w:val="20"/>
          <w:lang w:val="fr-BE"/>
        </w:rPr>
      </w:pPr>
      <w:r w:rsidRPr="00D206D1">
        <w:rPr>
          <w:rFonts w:ascii="Arial" w:hAnsi="Arial" w:cs="Arial"/>
          <w:color w:val="000000"/>
          <w:sz w:val="20"/>
          <w:szCs w:val="20"/>
          <w:lang w:val="fr-BE"/>
        </w:rPr>
        <w:t xml:space="preserve">    Persoane de contact pentru </w:t>
      </w:r>
      <w:proofErr w:type="gramStart"/>
      <w:r w:rsidRPr="00D206D1">
        <w:rPr>
          <w:rFonts w:ascii="Arial" w:hAnsi="Arial" w:cs="Arial"/>
          <w:color w:val="000000"/>
          <w:sz w:val="20"/>
          <w:szCs w:val="20"/>
          <w:lang w:val="fr-BE"/>
        </w:rPr>
        <w:t>recomandari:</w:t>
      </w:r>
      <w:proofErr w:type="gramEnd"/>
    </w:p>
    <w:p w:rsidR="00F94A65" w:rsidRPr="00D206D1" w:rsidRDefault="00F94A65" w:rsidP="00F94A65">
      <w:pPr>
        <w:rPr>
          <w:sz w:val="20"/>
          <w:szCs w:val="20"/>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F94A65" w:rsidRPr="00D206D1" w:rsidTr="000F1E8F">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94A65" w:rsidRPr="00D206D1" w:rsidRDefault="00F94A65" w:rsidP="000F1E8F">
            <w:pPr>
              <w:jc w:val="center"/>
              <w:rPr>
                <w:rFonts w:ascii="Arial" w:hAnsi="Arial" w:cs="Arial"/>
                <w:color w:val="000000"/>
                <w:sz w:val="20"/>
                <w:szCs w:val="20"/>
              </w:rPr>
            </w:pPr>
            <w:r w:rsidRPr="00D206D1">
              <w:rPr>
                <w:rFonts w:ascii="Arial" w:hAnsi="Arial" w:cs="Arial"/>
                <w:color w:val="000000"/>
                <w:sz w:val="20"/>
                <w:szCs w:val="20"/>
              </w:rPr>
              <w:t>Numele şi prenumele</w:t>
            </w: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94A65" w:rsidRPr="00D206D1" w:rsidRDefault="00F94A65" w:rsidP="000F1E8F">
            <w:pPr>
              <w:jc w:val="center"/>
              <w:rPr>
                <w:rFonts w:ascii="Arial" w:hAnsi="Arial" w:cs="Arial"/>
                <w:color w:val="000000"/>
                <w:sz w:val="20"/>
                <w:szCs w:val="20"/>
              </w:rPr>
            </w:pPr>
            <w:r w:rsidRPr="00D206D1">
              <w:rPr>
                <w:rFonts w:ascii="Arial" w:hAnsi="Arial" w:cs="Arial"/>
                <w:color w:val="000000"/>
                <w:sz w:val="20"/>
                <w:szCs w:val="20"/>
              </w:rPr>
              <w:t>Instituţia</w:t>
            </w:r>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94A65" w:rsidRPr="00D206D1" w:rsidRDefault="00F94A65" w:rsidP="000F1E8F">
            <w:pPr>
              <w:jc w:val="center"/>
              <w:rPr>
                <w:rFonts w:ascii="Arial" w:hAnsi="Arial" w:cs="Arial"/>
                <w:color w:val="000000"/>
                <w:sz w:val="20"/>
                <w:szCs w:val="20"/>
              </w:rPr>
            </w:pPr>
            <w:r w:rsidRPr="00D206D1">
              <w:rPr>
                <w:rFonts w:ascii="Arial" w:hAnsi="Arial" w:cs="Arial"/>
                <w:color w:val="000000"/>
                <w:sz w:val="20"/>
                <w:szCs w:val="20"/>
              </w:rPr>
              <w:t>Funcţia</w:t>
            </w:r>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94A65" w:rsidRPr="00D206D1" w:rsidRDefault="00F94A65" w:rsidP="000F1E8F">
            <w:pPr>
              <w:jc w:val="center"/>
              <w:rPr>
                <w:rFonts w:ascii="Arial" w:hAnsi="Arial" w:cs="Arial"/>
                <w:color w:val="000000"/>
                <w:sz w:val="20"/>
                <w:szCs w:val="20"/>
              </w:rPr>
            </w:pPr>
            <w:r w:rsidRPr="00D206D1">
              <w:rPr>
                <w:rFonts w:ascii="Arial" w:hAnsi="Arial" w:cs="Arial"/>
                <w:color w:val="000000"/>
                <w:sz w:val="20"/>
                <w:szCs w:val="20"/>
              </w:rPr>
              <w:t>Numărul de telefon</w:t>
            </w:r>
          </w:p>
        </w:tc>
      </w:tr>
      <w:tr w:rsidR="00F94A65" w:rsidRPr="00D206D1" w:rsidTr="000F1E8F">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F94A65" w:rsidRPr="00D206D1" w:rsidRDefault="00F94A65" w:rsidP="000F1E8F">
            <w:pPr>
              <w:jc w:val="center"/>
              <w:rPr>
                <w:rFonts w:ascii="Arial" w:hAnsi="Arial" w:cs="Arial"/>
                <w:color w:val="000000"/>
                <w:sz w:val="20"/>
                <w:szCs w:val="20"/>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F94A65" w:rsidRPr="00D206D1" w:rsidRDefault="00F94A65" w:rsidP="000F1E8F">
            <w:pPr>
              <w:jc w:val="center"/>
              <w:rPr>
                <w:rFonts w:ascii="Arial" w:hAnsi="Arial" w:cs="Arial"/>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F94A65" w:rsidRPr="00D206D1" w:rsidRDefault="00F94A65" w:rsidP="000F1E8F">
            <w:pPr>
              <w:jc w:val="center"/>
              <w:rPr>
                <w:rFonts w:ascii="Arial" w:hAnsi="Arial" w:cs="Arial"/>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F94A65" w:rsidRPr="00D206D1" w:rsidRDefault="00F94A65" w:rsidP="000F1E8F">
            <w:pPr>
              <w:jc w:val="center"/>
              <w:rPr>
                <w:rFonts w:ascii="Arial" w:hAnsi="Arial" w:cs="Arial"/>
                <w:color w:val="000000"/>
                <w:sz w:val="20"/>
                <w:szCs w:val="20"/>
              </w:rPr>
            </w:pPr>
          </w:p>
        </w:tc>
      </w:tr>
    </w:tbl>
    <w:p w:rsidR="00F94A65" w:rsidRPr="00D206D1" w:rsidRDefault="00F94A65" w:rsidP="00F94A65">
      <w:pPr>
        <w:jc w:val="both"/>
        <w:rPr>
          <w:rFonts w:ascii="Arial" w:hAnsi="Arial" w:cs="Arial"/>
          <w:color w:val="000000"/>
          <w:sz w:val="20"/>
          <w:szCs w:val="20"/>
          <w:lang w:val="fr-BE"/>
        </w:rPr>
      </w:pPr>
      <w:r w:rsidRPr="00D206D1">
        <w:rPr>
          <w:rStyle w:val="l5def1"/>
          <w:sz w:val="20"/>
          <w:szCs w:val="20"/>
          <w:lang w:val="fr-BE"/>
        </w:rPr>
        <w:t xml:space="preserve">    Anexez prezentei cereri dosarul cu actele solicitate.</w:t>
      </w:r>
      <w:r w:rsidRPr="00D206D1">
        <w:rPr>
          <w:rFonts w:ascii="Arial" w:hAnsi="Arial" w:cs="Arial"/>
          <w:color w:val="000000"/>
          <w:sz w:val="20"/>
          <w:szCs w:val="20"/>
          <w:lang w:val="fr-BE"/>
        </w:rPr>
        <w:t xml:space="preserve">  </w:t>
      </w:r>
    </w:p>
    <w:p w:rsidR="00F94A65" w:rsidRPr="00D206D1" w:rsidRDefault="00F94A65" w:rsidP="00F94A65">
      <w:pPr>
        <w:jc w:val="both"/>
        <w:rPr>
          <w:rFonts w:ascii="Arial" w:hAnsi="Arial" w:cs="Arial"/>
          <w:color w:val="000000"/>
          <w:sz w:val="20"/>
          <w:szCs w:val="20"/>
          <w:lang w:val="fr-BE"/>
        </w:rPr>
      </w:pPr>
      <w:r w:rsidRPr="00D206D1">
        <w:rPr>
          <w:rFonts w:ascii="Arial" w:hAnsi="Arial" w:cs="Arial"/>
          <w:color w:val="000000"/>
          <w:sz w:val="20"/>
          <w:szCs w:val="20"/>
          <w:lang w:val="fr-BE"/>
        </w:rPr>
        <w:t xml:space="preserve">    </w:t>
      </w:r>
      <w:r w:rsidRPr="00D206D1">
        <w:rPr>
          <w:rStyle w:val="l5def2"/>
          <w:sz w:val="20"/>
          <w:szCs w:val="20"/>
          <w:lang w:val="fr-BE"/>
        </w:rPr>
        <w:t>Menţionez că am luat cunoştinţă de condiţiile de desfăşurare a concursului.</w:t>
      </w:r>
      <w:r w:rsidRPr="00D206D1">
        <w:rPr>
          <w:rFonts w:ascii="Arial" w:hAnsi="Arial" w:cs="Arial"/>
          <w:color w:val="000000"/>
          <w:sz w:val="20"/>
          <w:szCs w:val="20"/>
          <w:lang w:val="fr-BE"/>
        </w:rPr>
        <w:t xml:space="preserve">  </w:t>
      </w:r>
    </w:p>
    <w:p w:rsidR="00F94A65" w:rsidRPr="00D206D1" w:rsidRDefault="00F94A65" w:rsidP="00F94A65">
      <w:pPr>
        <w:tabs>
          <w:tab w:val="left" w:pos="142"/>
        </w:tabs>
        <w:jc w:val="both"/>
        <w:rPr>
          <w:rFonts w:ascii="Arial" w:hAnsi="Arial" w:cs="Arial"/>
          <w:color w:val="000000"/>
          <w:sz w:val="20"/>
          <w:szCs w:val="20"/>
        </w:rPr>
      </w:pPr>
      <w:r w:rsidRPr="00D206D1">
        <w:rPr>
          <w:rFonts w:ascii="Arial" w:hAnsi="Arial" w:cs="Arial"/>
          <w:color w:val="000000"/>
          <w:sz w:val="20"/>
          <w:szCs w:val="20"/>
          <w:lang w:val="fr-BE"/>
        </w:rPr>
        <w:t xml:space="preserve">    </w:t>
      </w:r>
      <w:r w:rsidRPr="00D206D1">
        <w:rPr>
          <w:rStyle w:val="l5def3"/>
          <w:sz w:val="20"/>
          <w:szCs w:val="20"/>
        </w:rPr>
        <w:t xml:space="preserve">Cunoscând prevederile art. 4 </w:t>
      </w:r>
      <w:hyperlink r:id="rId12" w:history="1">
        <w:r w:rsidRPr="00D206D1">
          <w:rPr>
            <w:rStyle w:val="Hyperlink"/>
            <w:rFonts w:ascii="Arial" w:hAnsi="Arial" w:cs="Arial"/>
            <w:sz w:val="20"/>
            <w:szCs w:val="20"/>
            <w:u w:val="none"/>
          </w:rPr>
          <w:t>pct. 2</w:t>
        </w:r>
      </w:hyperlink>
      <w:r w:rsidRPr="00D206D1">
        <w:rPr>
          <w:rStyle w:val="l5def3"/>
          <w:sz w:val="20"/>
          <w:szCs w:val="20"/>
        </w:rPr>
        <w:t xml:space="preserve"> şi </w:t>
      </w:r>
      <w:hyperlink r:id="rId13" w:history="1">
        <w:r w:rsidRPr="00D206D1">
          <w:rPr>
            <w:rStyle w:val="Hyperlink"/>
            <w:rFonts w:ascii="Arial" w:hAnsi="Arial" w:cs="Arial"/>
            <w:sz w:val="20"/>
            <w:szCs w:val="20"/>
            <w:u w:val="none"/>
          </w:rPr>
          <w:t>11</w:t>
        </w:r>
      </w:hyperlink>
      <w:r w:rsidRPr="00D206D1">
        <w:rPr>
          <w:rStyle w:val="l5def3"/>
          <w:sz w:val="20"/>
          <w:szCs w:val="20"/>
        </w:rPr>
        <w:t xml:space="preserve"> şi art. 6 alin. (1) </w:t>
      </w:r>
      <w:hyperlink r:id="rId14" w:history="1">
        <w:r w:rsidRPr="00D206D1">
          <w:rPr>
            <w:rStyle w:val="Hyperlink"/>
            <w:rFonts w:ascii="Arial" w:hAnsi="Arial" w:cs="Arial"/>
            <w:sz w:val="20"/>
            <w:szCs w:val="20"/>
            <w:u w:val="none"/>
          </w:rPr>
          <w:t>lit. a)</w:t>
        </w:r>
      </w:hyperlink>
      <w:r w:rsidRPr="00D206D1">
        <w:rPr>
          <w:rStyle w:val="l5def3"/>
          <w:sz w:val="20"/>
          <w:szCs w:val="20"/>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5" w:history="1">
        <w:r w:rsidRPr="00D206D1">
          <w:rPr>
            <w:rStyle w:val="Hyperlink"/>
            <w:rFonts w:ascii="Arial" w:hAnsi="Arial" w:cs="Arial"/>
            <w:sz w:val="20"/>
            <w:szCs w:val="20"/>
            <w:u w:val="none"/>
          </w:rPr>
          <w:t>95/46/CE</w:t>
        </w:r>
      </w:hyperlink>
      <w:r w:rsidRPr="00D206D1">
        <w:rPr>
          <w:rStyle w:val="l5def3"/>
          <w:sz w:val="20"/>
          <w:szCs w:val="20"/>
        </w:rPr>
        <w:t xml:space="preserve"> (Regulamentul general privind protecţia datelor), în ceea ce priveşte consimţământul cu privire la prelucrarea datelor cu caracter personal declar următoarele:</w:t>
      </w:r>
      <w:r w:rsidRPr="00D206D1">
        <w:rPr>
          <w:rFonts w:ascii="Arial" w:hAnsi="Arial" w:cs="Arial"/>
          <w:color w:val="000000"/>
          <w:sz w:val="20"/>
          <w:szCs w:val="20"/>
        </w:rPr>
        <w:t xml:space="preserve">  </w:t>
      </w:r>
    </w:p>
    <w:p w:rsidR="00F94A65" w:rsidRPr="00D206D1" w:rsidRDefault="00F94A65" w:rsidP="00F94A65">
      <w:pPr>
        <w:jc w:val="both"/>
        <w:rPr>
          <w:rFonts w:ascii="Arial" w:hAnsi="Arial" w:cs="Arial"/>
          <w:color w:val="000000"/>
          <w:sz w:val="20"/>
          <w:szCs w:val="20"/>
        </w:rPr>
      </w:pPr>
      <w:r w:rsidRPr="00D206D1">
        <w:rPr>
          <w:rFonts w:ascii="Arial" w:hAnsi="Arial" w:cs="Arial"/>
          <w:color w:val="000000"/>
          <w:sz w:val="20"/>
          <w:szCs w:val="20"/>
        </w:rPr>
        <w:t xml:space="preserve">    </w:t>
      </w:r>
      <w:r w:rsidRPr="00D206D1">
        <w:rPr>
          <w:rStyle w:val="l5def4"/>
          <w:sz w:val="20"/>
          <w:szCs w:val="20"/>
        </w:rPr>
        <w:t>Îmi exprim consimţământul (___)</w:t>
      </w:r>
      <w:r w:rsidRPr="00D206D1">
        <w:rPr>
          <w:rFonts w:ascii="Arial" w:hAnsi="Arial" w:cs="Arial"/>
          <w:color w:val="000000"/>
          <w:sz w:val="20"/>
          <w:szCs w:val="20"/>
        </w:rPr>
        <w:t xml:space="preserve">  </w:t>
      </w:r>
    </w:p>
    <w:p w:rsidR="00F94A65" w:rsidRPr="00D206D1" w:rsidRDefault="00F94A65" w:rsidP="00F94A65">
      <w:pPr>
        <w:jc w:val="both"/>
        <w:rPr>
          <w:rFonts w:ascii="Arial" w:hAnsi="Arial" w:cs="Arial"/>
          <w:color w:val="000000"/>
          <w:sz w:val="20"/>
          <w:szCs w:val="20"/>
        </w:rPr>
      </w:pPr>
      <w:r w:rsidRPr="00D206D1">
        <w:rPr>
          <w:rFonts w:ascii="Arial" w:hAnsi="Arial" w:cs="Arial"/>
          <w:color w:val="000000"/>
          <w:sz w:val="20"/>
          <w:szCs w:val="20"/>
        </w:rPr>
        <w:t xml:space="preserve">    </w:t>
      </w:r>
      <w:r w:rsidRPr="00D206D1">
        <w:rPr>
          <w:rStyle w:val="l5def5"/>
          <w:sz w:val="20"/>
          <w:szCs w:val="20"/>
        </w:rPr>
        <w:t xml:space="preserve">Nu îmi exprim consimţământul </w:t>
      </w:r>
      <w:r w:rsidRPr="00D206D1">
        <w:rPr>
          <w:rStyle w:val="l5def4"/>
          <w:sz w:val="20"/>
          <w:szCs w:val="20"/>
        </w:rPr>
        <w:t xml:space="preserve">(___) </w:t>
      </w:r>
      <w:r w:rsidRPr="00D206D1">
        <w:rPr>
          <w:rStyle w:val="l5def6"/>
          <w:sz w:val="20"/>
          <w:szCs w:val="20"/>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D206D1">
        <w:rPr>
          <w:rFonts w:ascii="Arial" w:hAnsi="Arial" w:cs="Arial"/>
          <w:color w:val="000000"/>
          <w:sz w:val="20"/>
          <w:szCs w:val="20"/>
        </w:rPr>
        <w:t> </w:t>
      </w:r>
    </w:p>
    <w:p w:rsidR="00F94A65" w:rsidRPr="00D206D1" w:rsidRDefault="00F94A65" w:rsidP="00F94A65">
      <w:pPr>
        <w:jc w:val="both"/>
        <w:rPr>
          <w:rFonts w:ascii="Arial" w:hAnsi="Arial" w:cs="Arial"/>
          <w:color w:val="000000"/>
          <w:sz w:val="20"/>
          <w:szCs w:val="20"/>
        </w:rPr>
      </w:pPr>
    </w:p>
    <w:p w:rsidR="00F94A65" w:rsidRPr="00D206D1" w:rsidRDefault="00F94A65" w:rsidP="00F94A65">
      <w:pPr>
        <w:jc w:val="both"/>
        <w:rPr>
          <w:rFonts w:ascii="Arial" w:hAnsi="Arial" w:cs="Arial"/>
          <w:color w:val="000000"/>
          <w:sz w:val="20"/>
          <w:szCs w:val="20"/>
        </w:rPr>
      </w:pPr>
      <w:r w:rsidRPr="00D206D1">
        <w:rPr>
          <w:rFonts w:ascii="Arial" w:hAnsi="Arial" w:cs="Arial"/>
          <w:color w:val="000000"/>
          <w:sz w:val="20"/>
          <w:szCs w:val="20"/>
        </w:rPr>
        <w:t xml:space="preserve">    </w:t>
      </w:r>
      <w:r w:rsidRPr="00D206D1">
        <w:rPr>
          <w:rStyle w:val="l5def7"/>
          <w:sz w:val="20"/>
          <w:szCs w:val="20"/>
        </w:rPr>
        <w:t xml:space="preserve">Îmi exprim consimţământul </w:t>
      </w:r>
      <w:r w:rsidRPr="00D206D1">
        <w:rPr>
          <w:rStyle w:val="l5def4"/>
          <w:sz w:val="20"/>
          <w:szCs w:val="20"/>
        </w:rPr>
        <w:t>(___)</w:t>
      </w:r>
      <w:r w:rsidRPr="00D206D1">
        <w:rPr>
          <w:rFonts w:ascii="Arial" w:hAnsi="Arial" w:cs="Arial"/>
          <w:color w:val="000000"/>
          <w:sz w:val="20"/>
          <w:szCs w:val="20"/>
        </w:rPr>
        <w:t xml:space="preserve">  </w:t>
      </w:r>
    </w:p>
    <w:p w:rsidR="00F94A65" w:rsidRPr="00D206D1" w:rsidRDefault="00F94A65" w:rsidP="00F94A65">
      <w:pPr>
        <w:jc w:val="both"/>
        <w:rPr>
          <w:rFonts w:ascii="Arial" w:hAnsi="Arial" w:cs="Arial"/>
          <w:color w:val="000000"/>
          <w:sz w:val="20"/>
          <w:szCs w:val="20"/>
        </w:rPr>
      </w:pPr>
      <w:r w:rsidRPr="00D206D1">
        <w:rPr>
          <w:rFonts w:ascii="Arial" w:hAnsi="Arial" w:cs="Arial"/>
          <w:color w:val="000000"/>
          <w:sz w:val="20"/>
          <w:szCs w:val="20"/>
        </w:rPr>
        <w:t xml:space="preserve">    </w:t>
      </w:r>
      <w:r w:rsidRPr="00D206D1">
        <w:rPr>
          <w:rStyle w:val="l5def8"/>
          <w:sz w:val="20"/>
          <w:szCs w:val="20"/>
        </w:rPr>
        <w:t xml:space="preserve">Nu îmi exprim consimţământul </w:t>
      </w:r>
      <w:r w:rsidRPr="00D206D1">
        <w:rPr>
          <w:rStyle w:val="l5def4"/>
          <w:sz w:val="20"/>
          <w:szCs w:val="20"/>
        </w:rPr>
        <w:t>(___)</w:t>
      </w:r>
      <w:r w:rsidRPr="00D206D1">
        <w:rPr>
          <w:rFonts w:ascii="Arial" w:hAnsi="Arial" w:cs="Arial"/>
          <w:color w:val="000000"/>
          <w:sz w:val="20"/>
          <w:szCs w:val="20"/>
        </w:rPr>
        <w:t xml:space="preserve">  </w:t>
      </w:r>
    </w:p>
    <w:p w:rsidR="00F94A65" w:rsidRPr="00D206D1" w:rsidRDefault="00F94A65" w:rsidP="00F94A65">
      <w:pPr>
        <w:jc w:val="both"/>
        <w:rPr>
          <w:rFonts w:ascii="Arial" w:hAnsi="Arial" w:cs="Arial"/>
          <w:color w:val="000000"/>
          <w:sz w:val="20"/>
          <w:szCs w:val="20"/>
        </w:rPr>
      </w:pPr>
      <w:r w:rsidRPr="00D206D1">
        <w:rPr>
          <w:rStyle w:val="l5def9"/>
          <w:sz w:val="20"/>
          <w:szCs w:val="20"/>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D206D1">
        <w:rPr>
          <w:rFonts w:ascii="Arial" w:hAnsi="Arial" w:cs="Arial"/>
          <w:color w:val="000000"/>
          <w:sz w:val="20"/>
          <w:szCs w:val="20"/>
        </w:rPr>
        <w:t xml:space="preserve">  </w:t>
      </w:r>
    </w:p>
    <w:p w:rsidR="00F94A65" w:rsidRPr="00D206D1" w:rsidRDefault="00F94A65" w:rsidP="00F94A65">
      <w:pPr>
        <w:jc w:val="both"/>
        <w:rPr>
          <w:rFonts w:ascii="Arial" w:hAnsi="Arial" w:cs="Arial"/>
          <w:color w:val="000000"/>
          <w:sz w:val="20"/>
          <w:szCs w:val="20"/>
        </w:rPr>
      </w:pPr>
      <w:r w:rsidRPr="00D206D1">
        <w:rPr>
          <w:rFonts w:ascii="Arial" w:hAnsi="Arial" w:cs="Arial"/>
          <w:color w:val="000000"/>
          <w:sz w:val="20"/>
          <w:szCs w:val="20"/>
        </w:rPr>
        <w:t xml:space="preserve">    </w:t>
      </w:r>
    </w:p>
    <w:p w:rsidR="00F94A65" w:rsidRPr="00D206D1" w:rsidRDefault="00F94A65" w:rsidP="00F94A65">
      <w:pPr>
        <w:jc w:val="both"/>
        <w:rPr>
          <w:rFonts w:ascii="Arial" w:hAnsi="Arial" w:cs="Arial"/>
          <w:color w:val="000000"/>
          <w:sz w:val="20"/>
          <w:szCs w:val="20"/>
        </w:rPr>
      </w:pPr>
      <w:r w:rsidRPr="00D206D1">
        <w:rPr>
          <w:rStyle w:val="l5def10"/>
          <w:sz w:val="20"/>
          <w:szCs w:val="20"/>
        </w:rPr>
        <w:t xml:space="preserve">    Îmi exprim consimţământul </w:t>
      </w:r>
      <w:r w:rsidRPr="00D206D1">
        <w:rPr>
          <w:rStyle w:val="l5def4"/>
          <w:sz w:val="20"/>
          <w:szCs w:val="20"/>
        </w:rPr>
        <w:t>(___)</w:t>
      </w:r>
      <w:r w:rsidRPr="00D206D1">
        <w:rPr>
          <w:rFonts w:ascii="Arial" w:hAnsi="Arial" w:cs="Arial"/>
          <w:color w:val="000000"/>
          <w:sz w:val="20"/>
          <w:szCs w:val="20"/>
        </w:rPr>
        <w:t xml:space="preserve">  </w:t>
      </w:r>
    </w:p>
    <w:p w:rsidR="00F94A65" w:rsidRPr="00D206D1" w:rsidRDefault="00F94A65" w:rsidP="00F94A65">
      <w:pPr>
        <w:jc w:val="both"/>
        <w:rPr>
          <w:rStyle w:val="l5def4"/>
          <w:sz w:val="20"/>
          <w:szCs w:val="20"/>
        </w:rPr>
      </w:pPr>
      <w:r w:rsidRPr="00D206D1">
        <w:rPr>
          <w:rFonts w:ascii="Arial" w:hAnsi="Arial" w:cs="Arial"/>
          <w:color w:val="000000"/>
          <w:sz w:val="20"/>
          <w:szCs w:val="20"/>
        </w:rPr>
        <w:t xml:space="preserve">    </w:t>
      </w:r>
      <w:r w:rsidRPr="00D206D1">
        <w:rPr>
          <w:rStyle w:val="l5def11"/>
          <w:sz w:val="20"/>
          <w:szCs w:val="20"/>
        </w:rPr>
        <w:t xml:space="preserve">Nu îmi exprim consimţământul </w:t>
      </w:r>
      <w:r w:rsidRPr="00D206D1">
        <w:rPr>
          <w:rStyle w:val="l5def4"/>
          <w:sz w:val="20"/>
          <w:szCs w:val="20"/>
        </w:rPr>
        <w:t xml:space="preserve">(___) </w:t>
      </w:r>
    </w:p>
    <w:p w:rsidR="00F94A65" w:rsidRPr="00D206D1" w:rsidRDefault="00F94A65" w:rsidP="00F94A65">
      <w:pPr>
        <w:jc w:val="both"/>
        <w:rPr>
          <w:rFonts w:ascii="Arial" w:hAnsi="Arial" w:cs="Arial"/>
          <w:color w:val="000000"/>
          <w:sz w:val="20"/>
          <w:szCs w:val="20"/>
        </w:rPr>
      </w:pPr>
      <w:r w:rsidRPr="00D206D1">
        <w:rPr>
          <w:rStyle w:val="l5def12"/>
          <w:sz w:val="20"/>
          <w:szCs w:val="20"/>
        </w:rPr>
        <w:t>ca instituţia organizatoare a concursului să solicite organelor abilitate în condiţiile legii extrasul de pe cazierul judiciar cu scopul angajării, cunoscând că pot reveni oricând asupra consimţământului acordat prin prezentul formular.</w:t>
      </w:r>
      <w:r w:rsidRPr="00D206D1">
        <w:rPr>
          <w:rFonts w:ascii="Arial" w:hAnsi="Arial" w:cs="Arial"/>
          <w:color w:val="000000"/>
          <w:sz w:val="20"/>
          <w:szCs w:val="20"/>
        </w:rPr>
        <w:t xml:space="preserve">  </w:t>
      </w:r>
    </w:p>
    <w:p w:rsidR="00F94A65" w:rsidRPr="00D206D1" w:rsidRDefault="00F94A65" w:rsidP="00F94A65">
      <w:pPr>
        <w:jc w:val="both"/>
        <w:rPr>
          <w:rFonts w:ascii="Arial" w:hAnsi="Arial" w:cs="Arial"/>
          <w:color w:val="000000"/>
          <w:sz w:val="20"/>
          <w:szCs w:val="20"/>
        </w:rPr>
      </w:pPr>
      <w:r w:rsidRPr="00D206D1">
        <w:rPr>
          <w:rFonts w:ascii="Arial" w:hAnsi="Arial" w:cs="Arial"/>
          <w:color w:val="000000"/>
          <w:sz w:val="20"/>
          <w:szCs w:val="20"/>
        </w:rPr>
        <w:t xml:space="preserve">    </w:t>
      </w:r>
    </w:p>
    <w:p w:rsidR="00F94A65" w:rsidRPr="00D206D1" w:rsidRDefault="00F94A65" w:rsidP="00F94A65">
      <w:pPr>
        <w:jc w:val="both"/>
        <w:rPr>
          <w:rFonts w:ascii="Arial" w:hAnsi="Arial" w:cs="Arial"/>
          <w:color w:val="000000"/>
          <w:sz w:val="20"/>
          <w:szCs w:val="20"/>
        </w:rPr>
      </w:pPr>
      <w:r w:rsidRPr="00D206D1">
        <w:rPr>
          <w:rStyle w:val="l5def13"/>
          <w:sz w:val="20"/>
          <w:szCs w:val="20"/>
        </w:rPr>
        <w:t xml:space="preserve">    Declar pe propria răspundere că în perioada lucrată nu mi s-a aplicat nicio sancţiune disciplinară/mi s-a aplicat sancţiunea disciplinară . . . . . . </w:t>
      </w:r>
      <w:proofErr w:type="gramStart"/>
      <w:r w:rsidRPr="00D206D1">
        <w:rPr>
          <w:rStyle w:val="l5def13"/>
          <w:sz w:val="20"/>
          <w:szCs w:val="20"/>
        </w:rPr>
        <w:t>. . . .</w:t>
      </w:r>
      <w:proofErr w:type="gramEnd"/>
      <w:r w:rsidRPr="00D206D1">
        <w:rPr>
          <w:rStyle w:val="l5def13"/>
          <w:sz w:val="20"/>
          <w:szCs w:val="20"/>
        </w:rPr>
        <w:t xml:space="preserve"> .</w:t>
      </w:r>
      <w:r w:rsidRPr="00D206D1">
        <w:rPr>
          <w:rFonts w:ascii="Arial" w:hAnsi="Arial" w:cs="Arial"/>
          <w:color w:val="000000"/>
          <w:sz w:val="20"/>
          <w:szCs w:val="20"/>
        </w:rPr>
        <w:t xml:space="preserve">  </w:t>
      </w:r>
    </w:p>
    <w:p w:rsidR="00F94A65" w:rsidRPr="00D206D1" w:rsidRDefault="00F94A65" w:rsidP="00F94A65">
      <w:pPr>
        <w:jc w:val="both"/>
        <w:rPr>
          <w:rFonts w:ascii="Arial" w:hAnsi="Arial" w:cs="Arial"/>
          <w:color w:val="000000"/>
          <w:sz w:val="20"/>
          <w:szCs w:val="20"/>
        </w:rPr>
      </w:pPr>
      <w:r w:rsidRPr="00D206D1">
        <w:rPr>
          <w:rFonts w:ascii="Arial" w:hAnsi="Arial" w:cs="Arial"/>
          <w:color w:val="000000"/>
          <w:sz w:val="20"/>
          <w:szCs w:val="20"/>
        </w:rPr>
        <w:t xml:space="preserve">    </w:t>
      </w:r>
    </w:p>
    <w:p w:rsidR="00CB6801" w:rsidRDefault="00F94A65" w:rsidP="00F94A65">
      <w:pPr>
        <w:jc w:val="both"/>
        <w:rPr>
          <w:rStyle w:val="l5def14"/>
          <w:sz w:val="20"/>
          <w:szCs w:val="20"/>
        </w:rPr>
      </w:pPr>
      <w:r w:rsidRPr="00D206D1">
        <w:rPr>
          <w:rStyle w:val="l5def14"/>
          <w:sz w:val="20"/>
          <w:szCs w:val="20"/>
        </w:rPr>
        <w:t xml:space="preserve">    Declar pe propria răspundere, cunoscând prevederile </w:t>
      </w:r>
      <w:hyperlink r:id="rId16" w:history="1">
        <w:r w:rsidRPr="00D206D1">
          <w:rPr>
            <w:rStyle w:val="Hyperlink"/>
            <w:rFonts w:ascii="Arial" w:hAnsi="Arial" w:cs="Arial"/>
            <w:sz w:val="20"/>
            <w:szCs w:val="20"/>
            <w:u w:val="none"/>
          </w:rPr>
          <w:t>art. 326</w:t>
        </w:r>
      </w:hyperlink>
      <w:r w:rsidRPr="00D206D1">
        <w:rPr>
          <w:rStyle w:val="l5def14"/>
          <w:sz w:val="20"/>
          <w:szCs w:val="20"/>
        </w:rPr>
        <w:t xml:space="preserve"> din Codul penal cu privire la falsul în declaraţii, că datele furnizate în acest formular sunt adevărate.</w:t>
      </w:r>
    </w:p>
    <w:p w:rsidR="00F94A65" w:rsidRPr="00D206D1" w:rsidRDefault="00F94A65" w:rsidP="00F94A65">
      <w:pPr>
        <w:jc w:val="both"/>
        <w:rPr>
          <w:rFonts w:ascii="Arial" w:hAnsi="Arial" w:cs="Arial"/>
          <w:color w:val="000000"/>
          <w:sz w:val="20"/>
          <w:szCs w:val="20"/>
        </w:rPr>
      </w:pPr>
      <w:r w:rsidRPr="00D206D1">
        <w:rPr>
          <w:rFonts w:ascii="Arial" w:hAnsi="Arial" w:cs="Arial"/>
          <w:color w:val="000000"/>
          <w:sz w:val="20"/>
          <w:szCs w:val="20"/>
        </w:rPr>
        <w:br/>
        <w:t xml:space="preserve">  </w:t>
      </w:r>
    </w:p>
    <w:p w:rsidR="00F94A65" w:rsidRDefault="00F94A65" w:rsidP="00F94A65">
      <w:pPr>
        <w:jc w:val="both"/>
        <w:rPr>
          <w:rFonts w:ascii="Arial" w:hAnsi="Arial" w:cs="Arial"/>
          <w:color w:val="000000"/>
          <w:sz w:val="20"/>
          <w:szCs w:val="20"/>
        </w:rPr>
      </w:pPr>
    </w:p>
    <w:p w:rsidR="00CB6801" w:rsidRPr="00D206D1" w:rsidRDefault="00CB6801" w:rsidP="00F94A65">
      <w:pPr>
        <w:jc w:val="both"/>
        <w:rPr>
          <w:rFonts w:ascii="Arial" w:hAnsi="Arial" w:cs="Arial"/>
          <w:color w:val="000000"/>
          <w:sz w:val="20"/>
          <w:szCs w:val="20"/>
        </w:rPr>
      </w:pPr>
    </w:p>
    <w:p w:rsidR="00F94A65" w:rsidRPr="00D206D1" w:rsidRDefault="00F94A65" w:rsidP="00F94A65">
      <w:pPr>
        <w:jc w:val="both"/>
        <w:rPr>
          <w:rFonts w:ascii="Arial" w:hAnsi="Arial" w:cs="Arial"/>
          <w:color w:val="000000"/>
          <w:sz w:val="20"/>
          <w:szCs w:val="20"/>
        </w:rPr>
      </w:pPr>
    </w:p>
    <w:p w:rsidR="00F94A65" w:rsidRPr="00D206D1" w:rsidRDefault="00F94A65" w:rsidP="00F94A65">
      <w:pPr>
        <w:rPr>
          <w:sz w:val="20"/>
          <w:szCs w:val="20"/>
          <w:lang w:val="fr-BE"/>
        </w:rPr>
      </w:pPr>
      <w:r w:rsidRPr="00D206D1">
        <w:rPr>
          <w:sz w:val="20"/>
          <w:szCs w:val="20"/>
          <w:lang w:val="fr-BE"/>
        </w:rPr>
        <w:t>Data</w:t>
      </w:r>
      <w:proofErr w:type="gramStart"/>
      <w:r w:rsidRPr="00D206D1">
        <w:rPr>
          <w:sz w:val="20"/>
          <w:szCs w:val="20"/>
          <w:lang w:val="fr-BE"/>
        </w:rPr>
        <w:t> :_</w:t>
      </w:r>
      <w:proofErr w:type="gramEnd"/>
      <w:r w:rsidRPr="00D206D1">
        <w:rPr>
          <w:sz w:val="20"/>
          <w:szCs w:val="20"/>
          <w:lang w:val="fr-BE"/>
        </w:rPr>
        <w:t>__________________</w:t>
      </w:r>
    </w:p>
    <w:p w:rsidR="00F94A65" w:rsidRPr="00D206D1" w:rsidRDefault="00F94A65" w:rsidP="00F94A65">
      <w:pPr>
        <w:rPr>
          <w:sz w:val="20"/>
          <w:szCs w:val="20"/>
          <w:lang w:val="fr-BE"/>
        </w:rPr>
      </w:pPr>
      <w:r w:rsidRPr="00D206D1">
        <w:rPr>
          <w:sz w:val="20"/>
          <w:szCs w:val="20"/>
          <w:lang w:val="fr-BE"/>
        </w:rPr>
        <w:t>Semnatura : ______________</w:t>
      </w:r>
    </w:p>
    <w:p w:rsidR="00F94A65" w:rsidRPr="00D206D1" w:rsidRDefault="00F94A65" w:rsidP="00F94A65">
      <w:pPr>
        <w:rPr>
          <w:sz w:val="20"/>
          <w:szCs w:val="20"/>
          <w:lang w:val="fr-BE"/>
        </w:rPr>
      </w:pPr>
    </w:p>
    <w:p w:rsidR="00F94A65" w:rsidRPr="00D206D1" w:rsidRDefault="00F94A65" w:rsidP="00F94A65">
      <w:pPr>
        <w:pStyle w:val="NoSpacing"/>
        <w:ind w:left="360"/>
        <w:jc w:val="both"/>
        <w:rPr>
          <w:rFonts w:ascii="Arial" w:hAnsi="Arial" w:cs="Arial"/>
          <w:sz w:val="20"/>
          <w:szCs w:val="20"/>
          <w:lang w:val="ro-RO"/>
        </w:rPr>
      </w:pPr>
      <w:r w:rsidRPr="00D206D1">
        <w:rPr>
          <w:rFonts w:ascii="Arial" w:hAnsi="Arial" w:cs="Arial"/>
          <w:sz w:val="20"/>
          <w:szCs w:val="20"/>
          <w:lang w:val="ro-RO"/>
        </w:rPr>
        <w:t>Denumire angajator</w:t>
      </w:r>
    </w:p>
    <w:p w:rsidR="00F94A65" w:rsidRPr="00D206D1" w:rsidRDefault="00F94A65" w:rsidP="00F94A65">
      <w:pPr>
        <w:pStyle w:val="NoSpacing"/>
        <w:ind w:left="360"/>
        <w:jc w:val="both"/>
        <w:rPr>
          <w:rFonts w:ascii="Arial" w:hAnsi="Arial" w:cs="Arial"/>
          <w:sz w:val="20"/>
          <w:szCs w:val="20"/>
          <w:lang w:val="ro-RO"/>
        </w:rPr>
      </w:pPr>
      <w:r w:rsidRPr="00D206D1">
        <w:rPr>
          <w:rFonts w:ascii="Arial" w:hAnsi="Arial" w:cs="Arial"/>
          <w:sz w:val="20"/>
          <w:szCs w:val="20"/>
          <w:lang w:val="ro-RO"/>
        </w:rPr>
        <w:t>Date de identificare ale angajatorului (adresă completă, CUI)</w:t>
      </w:r>
    </w:p>
    <w:p w:rsidR="00F94A65" w:rsidRPr="00D206D1" w:rsidRDefault="00F94A65" w:rsidP="00F94A65">
      <w:pPr>
        <w:pStyle w:val="NoSpacing"/>
        <w:ind w:left="360"/>
        <w:jc w:val="both"/>
        <w:rPr>
          <w:rFonts w:ascii="Arial" w:hAnsi="Arial" w:cs="Arial"/>
          <w:sz w:val="20"/>
          <w:szCs w:val="20"/>
          <w:lang w:val="ro-RO"/>
        </w:rPr>
      </w:pPr>
      <w:r w:rsidRPr="00D206D1">
        <w:rPr>
          <w:rFonts w:ascii="Arial" w:hAnsi="Arial" w:cs="Arial"/>
          <w:sz w:val="20"/>
          <w:szCs w:val="20"/>
          <w:lang w:val="ro-RO"/>
        </w:rPr>
        <w:t>Date de contact ale angajatorului (telefon, fax)</w:t>
      </w:r>
    </w:p>
    <w:p w:rsidR="00F94A65" w:rsidRPr="00D206D1" w:rsidRDefault="00F94A65" w:rsidP="00F94A65">
      <w:pPr>
        <w:pStyle w:val="NoSpacing"/>
        <w:ind w:left="360"/>
        <w:jc w:val="both"/>
        <w:rPr>
          <w:rFonts w:ascii="Arial" w:hAnsi="Arial" w:cs="Arial"/>
          <w:sz w:val="20"/>
          <w:szCs w:val="20"/>
          <w:lang w:val="ro-RO"/>
        </w:rPr>
      </w:pPr>
      <w:r w:rsidRPr="00D206D1">
        <w:rPr>
          <w:rFonts w:ascii="Arial" w:hAnsi="Arial" w:cs="Arial"/>
          <w:sz w:val="20"/>
          <w:szCs w:val="20"/>
          <w:lang w:val="ro-RO"/>
        </w:rPr>
        <w:t>Nr. de înregistrare</w:t>
      </w:r>
    </w:p>
    <w:p w:rsidR="00F94A65" w:rsidRPr="00D206D1" w:rsidRDefault="00F94A65" w:rsidP="00F94A65">
      <w:pPr>
        <w:pStyle w:val="NoSpacing"/>
        <w:ind w:left="360"/>
        <w:jc w:val="both"/>
        <w:rPr>
          <w:rFonts w:ascii="Arial" w:hAnsi="Arial" w:cs="Arial"/>
          <w:sz w:val="20"/>
          <w:szCs w:val="20"/>
          <w:lang w:val="ro-RO"/>
        </w:rPr>
      </w:pPr>
      <w:r w:rsidRPr="00D206D1">
        <w:rPr>
          <w:rFonts w:ascii="Arial" w:hAnsi="Arial" w:cs="Arial"/>
          <w:sz w:val="20"/>
          <w:szCs w:val="20"/>
          <w:lang w:val="ro-RO"/>
        </w:rPr>
        <w:t xml:space="preserve">Data înregistrării </w:t>
      </w:r>
    </w:p>
    <w:p w:rsidR="00F94A65" w:rsidRPr="00D206D1" w:rsidRDefault="00F94A65" w:rsidP="00F94A65">
      <w:pPr>
        <w:pStyle w:val="NoSpacing"/>
        <w:jc w:val="both"/>
        <w:rPr>
          <w:rFonts w:ascii="Arial" w:hAnsi="Arial" w:cs="Arial"/>
          <w:sz w:val="20"/>
          <w:szCs w:val="20"/>
          <w:lang w:val="ro-RO"/>
        </w:rPr>
      </w:pPr>
      <w:r w:rsidRPr="00D206D1">
        <w:rPr>
          <w:rFonts w:ascii="Arial" w:hAnsi="Arial" w:cs="Arial"/>
          <w:sz w:val="20"/>
          <w:szCs w:val="20"/>
          <w:lang w:val="ro-RO"/>
        </w:rPr>
        <w:t>__________________________________________________________________________________________</w:t>
      </w:r>
    </w:p>
    <w:p w:rsidR="00F94A65" w:rsidRPr="00D206D1" w:rsidRDefault="00F94A65" w:rsidP="00F94A65">
      <w:pPr>
        <w:pStyle w:val="NoSpacing"/>
        <w:jc w:val="center"/>
        <w:rPr>
          <w:rFonts w:ascii="Arial" w:hAnsi="Arial" w:cs="Arial"/>
          <w:sz w:val="20"/>
          <w:szCs w:val="20"/>
          <w:lang w:val="ro-RO"/>
        </w:rPr>
      </w:pPr>
      <w:r w:rsidRPr="00D206D1">
        <w:rPr>
          <w:rFonts w:ascii="Arial" w:hAnsi="Arial" w:cs="Arial"/>
          <w:b/>
          <w:bCs/>
          <w:sz w:val="20"/>
          <w:szCs w:val="20"/>
          <w:lang w:val="ro-RO"/>
        </w:rPr>
        <w:t>ADEVERINŢĂ</w:t>
      </w:r>
    </w:p>
    <w:p w:rsidR="00F94A65" w:rsidRPr="00D206D1" w:rsidRDefault="00F94A65" w:rsidP="00F94A65">
      <w:pPr>
        <w:pStyle w:val="NoSpacing"/>
        <w:jc w:val="both"/>
        <w:rPr>
          <w:rFonts w:ascii="Arial" w:hAnsi="Arial" w:cs="Arial"/>
          <w:sz w:val="20"/>
          <w:szCs w:val="20"/>
          <w:lang w:val="ro-RO"/>
        </w:rPr>
      </w:pPr>
      <w:r w:rsidRPr="00D206D1">
        <w:rPr>
          <w:rFonts w:ascii="Arial" w:hAnsi="Arial" w:cs="Arial"/>
          <w:sz w:val="20"/>
          <w:szCs w:val="20"/>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D206D1">
        <w:rPr>
          <w:rFonts w:ascii="Arial" w:hAnsi="Arial" w:cs="Arial"/>
          <w:sz w:val="20"/>
          <w:szCs w:val="20"/>
          <w:vertAlign w:val="superscript"/>
          <w:lang w:val="ro-RO"/>
        </w:rPr>
        <w:t>1</w:t>
      </w:r>
      <w:r w:rsidRPr="00D206D1">
        <w:rPr>
          <w:rFonts w:ascii="Arial" w:hAnsi="Arial" w:cs="Arial"/>
          <w:sz w:val="20"/>
          <w:szCs w:val="20"/>
          <w:lang w:val="ro-RO"/>
        </w:rPr>
        <w:t>. . . . . . . .</w:t>
      </w:r>
    </w:p>
    <w:p w:rsidR="00F94A65" w:rsidRPr="00D206D1" w:rsidRDefault="00F94A65" w:rsidP="00F94A65">
      <w:pPr>
        <w:pStyle w:val="NoSpacing"/>
        <w:jc w:val="both"/>
        <w:rPr>
          <w:rFonts w:ascii="Arial" w:hAnsi="Arial" w:cs="Arial"/>
          <w:sz w:val="20"/>
          <w:szCs w:val="20"/>
          <w:lang w:val="ro-RO"/>
        </w:rPr>
      </w:pPr>
      <w:r w:rsidRPr="00D206D1">
        <w:rPr>
          <w:rFonts w:ascii="Arial" w:hAnsi="Arial" w:cs="Arial"/>
          <w:sz w:val="20"/>
          <w:szCs w:val="20"/>
          <w:lang w:val="ro-RO"/>
        </w:rPr>
        <w:tab/>
        <w:t>Pentru exercitarea atribuțiilor stabilite în fișa postului aferentă contractului individual de muncă/actului administrativ de numire au fost solicitate studii de nivel</w:t>
      </w:r>
      <w:r w:rsidRPr="00D206D1">
        <w:rPr>
          <w:rFonts w:ascii="Arial" w:hAnsi="Arial" w:cs="Arial"/>
          <w:position w:val="8"/>
          <w:sz w:val="20"/>
          <w:szCs w:val="20"/>
          <w:vertAlign w:val="superscript"/>
          <w:lang w:val="ro-RO"/>
        </w:rPr>
        <w:t>2</w:t>
      </w:r>
      <w:r w:rsidRPr="00D206D1">
        <w:rPr>
          <w:rFonts w:ascii="Arial" w:hAnsi="Arial" w:cs="Arial"/>
          <w:sz w:val="20"/>
          <w:szCs w:val="20"/>
          <w:lang w:val="ro-RO"/>
        </w:rPr>
        <w:t xml:space="preserve"> . . . . . . . . . . . . . . , în specialitatea . . . . . . . . . . . . . . . .  .</w:t>
      </w:r>
    </w:p>
    <w:p w:rsidR="00F94A65" w:rsidRPr="00D206D1" w:rsidRDefault="00F94A65" w:rsidP="00F94A65">
      <w:pPr>
        <w:pStyle w:val="NoSpacing"/>
        <w:jc w:val="both"/>
        <w:rPr>
          <w:rFonts w:ascii="Arial" w:hAnsi="Arial" w:cs="Arial"/>
          <w:sz w:val="20"/>
          <w:szCs w:val="20"/>
          <w:lang w:val="ro-RO"/>
        </w:rPr>
      </w:pPr>
      <w:r w:rsidRPr="00D206D1">
        <w:rPr>
          <w:rFonts w:ascii="Arial" w:hAnsi="Arial" w:cs="Arial"/>
          <w:sz w:val="20"/>
          <w:szCs w:val="20"/>
          <w:lang w:val="ro-RO"/>
        </w:rPr>
        <w:tab/>
        <w:t xml:space="preserve">Pe durata executării contractului individual de muncă/raporturilor de serviciu, dl/dna . . . . . . . . . . . . . . . . . a dobândit: </w:t>
      </w:r>
    </w:p>
    <w:p w:rsidR="00F94A65" w:rsidRPr="00D206D1" w:rsidRDefault="00F94A65" w:rsidP="00F94A65">
      <w:pPr>
        <w:pStyle w:val="NoSpacing"/>
        <w:ind w:left="720"/>
        <w:jc w:val="both"/>
        <w:rPr>
          <w:rFonts w:ascii="Arial" w:hAnsi="Arial" w:cs="Arial"/>
          <w:sz w:val="20"/>
          <w:szCs w:val="20"/>
          <w:lang w:val="ro-RO"/>
        </w:rPr>
      </w:pPr>
      <w:r w:rsidRPr="00D206D1">
        <w:rPr>
          <w:rFonts w:ascii="Arial" w:hAnsi="Arial" w:cs="Arial"/>
          <w:sz w:val="20"/>
          <w:szCs w:val="20"/>
          <w:lang w:val="ro-RO"/>
        </w:rPr>
        <w:t>— vechime în muncă: . . . . . . . . . . ani . . . . . . . . . . luni . . . . . . . . . . zile;</w:t>
      </w:r>
    </w:p>
    <w:p w:rsidR="00F94A65" w:rsidRPr="00D206D1" w:rsidRDefault="00F94A65" w:rsidP="00F94A65">
      <w:pPr>
        <w:pStyle w:val="NoSpacing"/>
        <w:ind w:left="720"/>
        <w:jc w:val="both"/>
        <w:rPr>
          <w:rFonts w:ascii="Arial" w:hAnsi="Arial" w:cs="Arial"/>
          <w:sz w:val="20"/>
          <w:szCs w:val="20"/>
          <w:lang w:val="ro-RO"/>
        </w:rPr>
      </w:pPr>
      <w:r w:rsidRPr="00D206D1">
        <w:rPr>
          <w:rFonts w:ascii="Arial" w:hAnsi="Arial" w:cs="Arial"/>
          <w:sz w:val="20"/>
          <w:szCs w:val="20"/>
          <w:lang w:val="ro-RO"/>
        </w:rPr>
        <w:t xml:space="preserve">— vechime în specialitatea studiilor: . . . . . . . . . . . . . . . ani . . . . . . . . . . luni . . . . . . . . . . zile. </w:t>
      </w:r>
    </w:p>
    <w:p w:rsidR="00F94A65" w:rsidRPr="00D206D1" w:rsidRDefault="00F94A65" w:rsidP="00F94A65">
      <w:pPr>
        <w:pStyle w:val="NoSpacing"/>
        <w:jc w:val="both"/>
        <w:rPr>
          <w:rFonts w:ascii="Arial" w:hAnsi="Arial" w:cs="Arial"/>
          <w:sz w:val="20"/>
          <w:szCs w:val="20"/>
          <w:lang w:val="ro-RO"/>
        </w:rPr>
      </w:pPr>
      <w:r w:rsidRPr="00D206D1">
        <w:rPr>
          <w:rFonts w:ascii="Arial" w:hAnsi="Arial" w:cs="Arial"/>
          <w:sz w:val="20"/>
          <w:szCs w:val="20"/>
          <w:lang w:val="ro-RO"/>
        </w:rPr>
        <w:tab/>
        <w:t>Pe durata executării contractului individual de muncă/raporturilor de serviciu au intervenit următoarele mutații (modificarea, suspendarea, încetarea contractului individual de muncă/raporturilor de serviciu):</w:t>
      </w:r>
    </w:p>
    <w:p w:rsidR="00F94A65" w:rsidRPr="00D206D1" w:rsidRDefault="00F94A65" w:rsidP="00F94A65">
      <w:pPr>
        <w:pStyle w:val="NoSpacing"/>
        <w:jc w:val="both"/>
        <w:rPr>
          <w:rFonts w:ascii="Arial" w:hAnsi="Arial" w:cs="Arial"/>
          <w:sz w:val="20"/>
          <w:szCs w:val="20"/>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F94A65" w:rsidRPr="00D206D1" w:rsidTr="000F1E8F">
        <w:tc>
          <w:tcPr>
            <w:tcW w:w="558" w:type="dxa"/>
            <w:shd w:val="clear" w:color="auto" w:fill="auto"/>
            <w:vAlign w:val="center"/>
          </w:tcPr>
          <w:p w:rsidR="00F94A65" w:rsidRPr="00D206D1" w:rsidRDefault="00F94A65" w:rsidP="000F1E8F">
            <w:pPr>
              <w:pStyle w:val="NoSpacing"/>
              <w:jc w:val="center"/>
              <w:rPr>
                <w:rFonts w:ascii="Arial" w:hAnsi="Arial" w:cs="Arial"/>
                <w:sz w:val="20"/>
                <w:szCs w:val="20"/>
                <w:lang w:val="ro-RO"/>
              </w:rPr>
            </w:pPr>
            <w:r w:rsidRPr="00D206D1">
              <w:rPr>
                <w:rFonts w:ascii="Arial" w:hAnsi="Arial" w:cs="Arial"/>
                <w:sz w:val="20"/>
                <w:szCs w:val="20"/>
                <w:lang w:val="ro-RO"/>
              </w:rPr>
              <w:t>Nr.</w:t>
            </w:r>
          </w:p>
          <w:p w:rsidR="00F94A65" w:rsidRPr="00D206D1" w:rsidRDefault="00F94A65" w:rsidP="000F1E8F">
            <w:pPr>
              <w:pStyle w:val="NoSpacing"/>
              <w:jc w:val="center"/>
              <w:rPr>
                <w:rFonts w:ascii="Arial" w:hAnsi="Arial" w:cs="Arial"/>
                <w:sz w:val="20"/>
                <w:szCs w:val="20"/>
                <w:lang w:val="ro-RO"/>
              </w:rPr>
            </w:pPr>
            <w:r w:rsidRPr="00D206D1">
              <w:rPr>
                <w:rFonts w:ascii="Arial" w:hAnsi="Arial" w:cs="Arial"/>
                <w:sz w:val="20"/>
                <w:szCs w:val="20"/>
                <w:lang w:val="ro-RO"/>
              </w:rPr>
              <w:t>crt.</w:t>
            </w:r>
          </w:p>
        </w:tc>
        <w:tc>
          <w:tcPr>
            <w:tcW w:w="1787" w:type="dxa"/>
            <w:shd w:val="clear" w:color="auto" w:fill="auto"/>
            <w:vAlign w:val="center"/>
          </w:tcPr>
          <w:p w:rsidR="00F94A65" w:rsidRPr="00D206D1" w:rsidRDefault="00F94A65" w:rsidP="000F1E8F">
            <w:pPr>
              <w:pStyle w:val="NoSpacing"/>
              <w:jc w:val="center"/>
              <w:rPr>
                <w:rFonts w:ascii="Arial" w:hAnsi="Arial" w:cs="Arial"/>
                <w:sz w:val="20"/>
                <w:szCs w:val="20"/>
                <w:lang w:val="ro-RO"/>
              </w:rPr>
            </w:pPr>
            <w:r w:rsidRPr="00D206D1">
              <w:rPr>
                <w:rFonts w:ascii="Arial" w:hAnsi="Arial" w:cs="Arial"/>
                <w:sz w:val="20"/>
                <w:szCs w:val="20"/>
                <w:lang w:val="ro-RO"/>
              </w:rPr>
              <w:t>Mutația intervenită</w:t>
            </w:r>
          </w:p>
        </w:tc>
        <w:tc>
          <w:tcPr>
            <w:tcW w:w="697" w:type="dxa"/>
            <w:shd w:val="clear" w:color="auto" w:fill="auto"/>
            <w:vAlign w:val="center"/>
          </w:tcPr>
          <w:p w:rsidR="00F94A65" w:rsidRPr="00D206D1" w:rsidRDefault="00F94A65" w:rsidP="000F1E8F">
            <w:pPr>
              <w:pStyle w:val="NoSpacing"/>
              <w:jc w:val="center"/>
              <w:rPr>
                <w:rFonts w:ascii="Arial" w:hAnsi="Arial" w:cs="Arial"/>
                <w:sz w:val="20"/>
                <w:szCs w:val="20"/>
                <w:lang w:val="ro-RO"/>
              </w:rPr>
            </w:pPr>
            <w:r w:rsidRPr="00D206D1">
              <w:rPr>
                <w:rFonts w:ascii="Arial" w:hAnsi="Arial" w:cs="Arial"/>
                <w:sz w:val="20"/>
                <w:szCs w:val="20"/>
                <w:lang w:val="ro-RO"/>
              </w:rPr>
              <w:t>Data</w:t>
            </w:r>
          </w:p>
        </w:tc>
        <w:tc>
          <w:tcPr>
            <w:tcW w:w="3352" w:type="dxa"/>
            <w:shd w:val="clear" w:color="auto" w:fill="auto"/>
            <w:vAlign w:val="center"/>
          </w:tcPr>
          <w:p w:rsidR="00F94A65" w:rsidRPr="00D206D1" w:rsidRDefault="00F94A65" w:rsidP="000F1E8F">
            <w:pPr>
              <w:pStyle w:val="NoSpacing"/>
              <w:jc w:val="center"/>
              <w:rPr>
                <w:rFonts w:ascii="Arial" w:hAnsi="Arial" w:cs="Arial"/>
                <w:sz w:val="20"/>
                <w:szCs w:val="20"/>
                <w:lang w:val="ro-RO"/>
              </w:rPr>
            </w:pPr>
            <w:r w:rsidRPr="00D206D1">
              <w:rPr>
                <w:rFonts w:ascii="Arial" w:hAnsi="Arial" w:cs="Arial"/>
                <w:sz w:val="20"/>
                <w:szCs w:val="20"/>
                <w:lang w:val="ro-RO"/>
              </w:rPr>
              <w:t>Funcția cu indicarea gradației profesionale</w:t>
            </w:r>
          </w:p>
        </w:tc>
        <w:tc>
          <w:tcPr>
            <w:tcW w:w="2880" w:type="dxa"/>
            <w:shd w:val="clear" w:color="auto" w:fill="auto"/>
            <w:vAlign w:val="center"/>
          </w:tcPr>
          <w:p w:rsidR="00F94A65" w:rsidRPr="00D206D1" w:rsidRDefault="00F94A65" w:rsidP="000F1E8F">
            <w:pPr>
              <w:pStyle w:val="NoSpacing"/>
              <w:jc w:val="center"/>
              <w:rPr>
                <w:rFonts w:ascii="Arial" w:hAnsi="Arial" w:cs="Arial"/>
                <w:sz w:val="20"/>
                <w:szCs w:val="20"/>
                <w:lang w:val="ro-RO"/>
              </w:rPr>
            </w:pPr>
            <w:r w:rsidRPr="00D206D1">
              <w:rPr>
                <w:rFonts w:ascii="Arial" w:hAnsi="Arial" w:cs="Arial"/>
                <w:sz w:val="20"/>
                <w:szCs w:val="20"/>
                <w:lang w:val="ro-RO"/>
              </w:rPr>
              <w:t>Nr. și data actului pe baza căruia se face înscrierea și temeiul legal</w:t>
            </w:r>
          </w:p>
        </w:tc>
      </w:tr>
      <w:tr w:rsidR="00F94A65" w:rsidRPr="00D206D1" w:rsidTr="000F1E8F">
        <w:tc>
          <w:tcPr>
            <w:tcW w:w="558" w:type="dxa"/>
            <w:shd w:val="clear" w:color="auto" w:fill="auto"/>
          </w:tcPr>
          <w:p w:rsidR="00F94A65" w:rsidRPr="00D206D1" w:rsidRDefault="00F94A65" w:rsidP="000F1E8F">
            <w:pPr>
              <w:pStyle w:val="NoSpacing"/>
              <w:jc w:val="both"/>
              <w:rPr>
                <w:rFonts w:ascii="Arial" w:hAnsi="Arial" w:cs="Arial"/>
                <w:sz w:val="20"/>
                <w:szCs w:val="20"/>
                <w:lang w:val="ro-RO"/>
              </w:rPr>
            </w:pPr>
            <w:r w:rsidRPr="00D206D1">
              <w:rPr>
                <w:rFonts w:ascii="Arial" w:hAnsi="Arial" w:cs="Arial"/>
                <w:sz w:val="20"/>
                <w:szCs w:val="20"/>
                <w:lang w:val="ro-RO"/>
              </w:rPr>
              <w:t> </w:t>
            </w:r>
          </w:p>
        </w:tc>
        <w:tc>
          <w:tcPr>
            <w:tcW w:w="1787" w:type="dxa"/>
            <w:shd w:val="clear" w:color="auto" w:fill="auto"/>
          </w:tcPr>
          <w:p w:rsidR="00F94A65" w:rsidRPr="00D206D1" w:rsidRDefault="00F94A65" w:rsidP="000F1E8F">
            <w:pPr>
              <w:pStyle w:val="NoSpacing"/>
              <w:jc w:val="both"/>
              <w:rPr>
                <w:rFonts w:ascii="Arial" w:hAnsi="Arial" w:cs="Arial"/>
                <w:sz w:val="20"/>
                <w:szCs w:val="20"/>
                <w:lang w:val="ro-RO"/>
              </w:rPr>
            </w:pPr>
            <w:r w:rsidRPr="00D206D1">
              <w:rPr>
                <w:rFonts w:ascii="Arial" w:hAnsi="Arial" w:cs="Arial"/>
                <w:sz w:val="20"/>
                <w:szCs w:val="20"/>
                <w:lang w:val="ro-RO"/>
              </w:rPr>
              <w:t> </w:t>
            </w:r>
          </w:p>
        </w:tc>
        <w:tc>
          <w:tcPr>
            <w:tcW w:w="697" w:type="dxa"/>
            <w:shd w:val="clear" w:color="auto" w:fill="auto"/>
          </w:tcPr>
          <w:p w:rsidR="00F94A65" w:rsidRPr="00D206D1" w:rsidRDefault="00F94A65" w:rsidP="000F1E8F">
            <w:pPr>
              <w:pStyle w:val="NoSpacing"/>
              <w:jc w:val="both"/>
              <w:rPr>
                <w:rFonts w:ascii="Arial" w:hAnsi="Arial" w:cs="Arial"/>
                <w:sz w:val="20"/>
                <w:szCs w:val="20"/>
                <w:lang w:val="ro-RO"/>
              </w:rPr>
            </w:pPr>
            <w:r w:rsidRPr="00D206D1">
              <w:rPr>
                <w:rFonts w:ascii="Arial" w:hAnsi="Arial" w:cs="Arial"/>
                <w:sz w:val="20"/>
                <w:szCs w:val="20"/>
                <w:lang w:val="ro-RO"/>
              </w:rPr>
              <w:t> </w:t>
            </w:r>
          </w:p>
        </w:tc>
        <w:tc>
          <w:tcPr>
            <w:tcW w:w="3352" w:type="dxa"/>
            <w:shd w:val="clear" w:color="auto" w:fill="auto"/>
          </w:tcPr>
          <w:p w:rsidR="00F94A65" w:rsidRPr="00D206D1" w:rsidRDefault="00F94A65" w:rsidP="000F1E8F">
            <w:pPr>
              <w:pStyle w:val="NoSpacing"/>
              <w:jc w:val="both"/>
              <w:rPr>
                <w:rFonts w:ascii="Arial" w:hAnsi="Arial" w:cs="Arial"/>
                <w:sz w:val="20"/>
                <w:szCs w:val="20"/>
                <w:lang w:val="ro-RO"/>
              </w:rPr>
            </w:pPr>
            <w:r w:rsidRPr="00D206D1">
              <w:rPr>
                <w:rFonts w:ascii="Arial" w:hAnsi="Arial" w:cs="Arial"/>
                <w:sz w:val="20"/>
                <w:szCs w:val="20"/>
                <w:lang w:val="ro-RO"/>
              </w:rPr>
              <w:t> </w:t>
            </w:r>
          </w:p>
        </w:tc>
        <w:tc>
          <w:tcPr>
            <w:tcW w:w="2880" w:type="dxa"/>
            <w:shd w:val="clear" w:color="auto" w:fill="auto"/>
          </w:tcPr>
          <w:p w:rsidR="00F94A65" w:rsidRPr="00D206D1" w:rsidRDefault="00F94A65" w:rsidP="000F1E8F">
            <w:pPr>
              <w:pStyle w:val="NoSpacing"/>
              <w:jc w:val="both"/>
              <w:rPr>
                <w:rFonts w:ascii="Arial" w:hAnsi="Arial" w:cs="Arial"/>
                <w:sz w:val="20"/>
                <w:szCs w:val="20"/>
                <w:lang w:val="ro-RO"/>
              </w:rPr>
            </w:pPr>
            <w:r w:rsidRPr="00D206D1">
              <w:rPr>
                <w:rFonts w:ascii="Arial" w:hAnsi="Arial" w:cs="Arial"/>
                <w:sz w:val="20"/>
                <w:szCs w:val="20"/>
                <w:lang w:val="ro-RO"/>
              </w:rPr>
              <w:t> </w:t>
            </w:r>
          </w:p>
        </w:tc>
      </w:tr>
    </w:tbl>
    <w:p w:rsidR="00F94A65" w:rsidRPr="00D206D1" w:rsidRDefault="00F94A65" w:rsidP="00F94A65">
      <w:pPr>
        <w:pStyle w:val="NoSpacing"/>
        <w:jc w:val="both"/>
        <w:rPr>
          <w:rFonts w:ascii="Arial" w:hAnsi="Arial" w:cs="Arial"/>
          <w:sz w:val="20"/>
          <w:szCs w:val="20"/>
          <w:lang w:val="ro-RO"/>
        </w:rPr>
      </w:pPr>
    </w:p>
    <w:p w:rsidR="00F94A65" w:rsidRPr="00D206D1" w:rsidRDefault="00F94A65" w:rsidP="00F94A65">
      <w:pPr>
        <w:pStyle w:val="NoSpacing"/>
        <w:jc w:val="both"/>
        <w:rPr>
          <w:rFonts w:ascii="Arial" w:hAnsi="Arial" w:cs="Arial"/>
          <w:sz w:val="20"/>
          <w:szCs w:val="20"/>
          <w:lang w:val="ro-RO"/>
        </w:rPr>
      </w:pPr>
      <w:r w:rsidRPr="00D206D1">
        <w:rPr>
          <w:rFonts w:ascii="Arial" w:hAnsi="Arial" w:cs="Arial"/>
          <w:sz w:val="20"/>
          <w:szCs w:val="20"/>
          <w:lang w:val="ro-RO"/>
        </w:rPr>
        <w:tab/>
        <w:t>În perioada lucrată a avut . . . . . . . . . . zile de concediu medical și . . . . . . . . . . concediu fără plată.</w:t>
      </w:r>
    </w:p>
    <w:p w:rsidR="00F94A65" w:rsidRPr="00D206D1" w:rsidRDefault="00F94A65" w:rsidP="00F94A65">
      <w:pPr>
        <w:pStyle w:val="NoSpacing"/>
        <w:jc w:val="both"/>
        <w:rPr>
          <w:rFonts w:ascii="Arial" w:hAnsi="Arial" w:cs="Arial"/>
          <w:sz w:val="20"/>
          <w:szCs w:val="20"/>
          <w:lang w:val="ro-RO"/>
        </w:rPr>
      </w:pPr>
      <w:r w:rsidRPr="00D206D1">
        <w:rPr>
          <w:rFonts w:ascii="Arial" w:hAnsi="Arial" w:cs="Arial"/>
          <w:sz w:val="20"/>
          <w:szCs w:val="20"/>
          <w:lang w:val="ro-RO"/>
        </w:rPr>
        <w:tab/>
        <w:t>În perioada lucrată, dlui/dnei . . . . . . . . . . nu i s-a aplicat nicio sancțiune disciplinară/i s-a aplicat sancțiunea disciplinară . . . . . . . . . . . . .  .</w:t>
      </w:r>
    </w:p>
    <w:p w:rsidR="00F94A65" w:rsidRPr="00D206D1" w:rsidRDefault="00F94A65" w:rsidP="00F94A65">
      <w:pPr>
        <w:pStyle w:val="NoSpacing"/>
        <w:jc w:val="both"/>
        <w:rPr>
          <w:rFonts w:ascii="Arial" w:hAnsi="Arial" w:cs="Arial"/>
          <w:sz w:val="20"/>
          <w:szCs w:val="20"/>
          <w:lang w:val="ro-RO"/>
        </w:rPr>
      </w:pPr>
      <w:r w:rsidRPr="00D206D1">
        <w:rPr>
          <w:rFonts w:ascii="Arial" w:hAnsi="Arial" w:cs="Arial"/>
          <w:sz w:val="20"/>
          <w:szCs w:val="20"/>
          <w:lang w:val="ro-RO"/>
        </w:rPr>
        <w:tab/>
        <w:t xml:space="preserve">Cunoscând normele penale incidente în materia falsului în declarații, certificăm că datele cuprinse în prezenta adeverință sunt reale, exacte și complete. </w:t>
      </w:r>
    </w:p>
    <w:p w:rsidR="00F94A65" w:rsidRPr="00D206D1" w:rsidRDefault="00F94A65" w:rsidP="00F94A65">
      <w:pPr>
        <w:pStyle w:val="NoSpacing"/>
        <w:jc w:val="both"/>
        <w:rPr>
          <w:rFonts w:ascii="Arial" w:hAnsi="Arial" w:cs="Arial"/>
          <w:sz w:val="20"/>
          <w:szCs w:val="20"/>
          <w:lang w:val="ro-RO"/>
        </w:rPr>
      </w:pPr>
    </w:p>
    <w:tbl>
      <w:tblPr>
        <w:tblW w:w="0" w:type="auto"/>
        <w:tblInd w:w="288" w:type="dxa"/>
        <w:tblLook w:val="04A0" w:firstRow="1" w:lastRow="0" w:firstColumn="1" w:lastColumn="0" w:noHBand="0" w:noVBand="1"/>
      </w:tblPr>
      <w:tblGrid>
        <w:gridCol w:w="3735"/>
        <w:gridCol w:w="5047"/>
      </w:tblGrid>
      <w:tr w:rsidR="00F94A65" w:rsidRPr="00D206D1" w:rsidTr="000F1E8F">
        <w:tc>
          <w:tcPr>
            <w:tcW w:w="4320" w:type="dxa"/>
            <w:shd w:val="clear" w:color="auto" w:fill="auto"/>
          </w:tcPr>
          <w:p w:rsidR="00F94A65" w:rsidRPr="00D206D1" w:rsidRDefault="00F94A65" w:rsidP="000F1E8F">
            <w:pPr>
              <w:pStyle w:val="NoSpacing"/>
              <w:jc w:val="both"/>
              <w:rPr>
                <w:rFonts w:ascii="Arial" w:hAnsi="Arial" w:cs="Arial"/>
                <w:sz w:val="20"/>
                <w:szCs w:val="20"/>
                <w:lang w:val="ro-RO"/>
              </w:rPr>
            </w:pPr>
            <w:r w:rsidRPr="00D206D1">
              <w:rPr>
                <w:rFonts w:ascii="Arial" w:hAnsi="Arial" w:cs="Arial"/>
                <w:sz w:val="20"/>
                <w:szCs w:val="20"/>
                <w:lang w:val="ro-RO"/>
              </w:rPr>
              <w:t>Data</w:t>
            </w:r>
          </w:p>
        </w:tc>
        <w:tc>
          <w:tcPr>
            <w:tcW w:w="5688" w:type="dxa"/>
            <w:shd w:val="clear" w:color="auto" w:fill="auto"/>
          </w:tcPr>
          <w:p w:rsidR="00F94A65" w:rsidRPr="00D206D1" w:rsidRDefault="00F94A65" w:rsidP="000F1E8F">
            <w:pPr>
              <w:pStyle w:val="NoSpacing"/>
              <w:jc w:val="both"/>
              <w:rPr>
                <w:rFonts w:ascii="Arial" w:hAnsi="Arial" w:cs="Arial"/>
                <w:sz w:val="20"/>
                <w:szCs w:val="20"/>
                <w:lang w:val="ro-RO"/>
              </w:rPr>
            </w:pPr>
            <w:r w:rsidRPr="00D206D1">
              <w:rPr>
                <w:rFonts w:ascii="Arial" w:hAnsi="Arial" w:cs="Arial"/>
                <w:sz w:val="20"/>
                <w:szCs w:val="20"/>
                <w:lang w:val="ro-RO"/>
              </w:rPr>
              <w:t>Numele şi prenumele reprezentantului legal al angajatorului</w:t>
            </w:r>
            <w:r w:rsidRPr="00D206D1">
              <w:rPr>
                <w:rFonts w:ascii="Arial" w:hAnsi="Arial" w:cs="Arial"/>
                <w:sz w:val="20"/>
                <w:szCs w:val="20"/>
                <w:vertAlign w:val="superscript"/>
                <w:lang w:val="ro-RO"/>
              </w:rPr>
              <w:t>3</w:t>
            </w:r>
            <w:r w:rsidRPr="00D206D1">
              <w:rPr>
                <w:rFonts w:ascii="Arial" w:hAnsi="Arial" w:cs="Arial"/>
                <w:sz w:val="20"/>
                <w:szCs w:val="20"/>
                <w:lang w:val="ro-RO"/>
              </w:rPr>
              <w:t>,</w:t>
            </w:r>
          </w:p>
        </w:tc>
      </w:tr>
      <w:tr w:rsidR="00F94A65" w:rsidRPr="00D206D1" w:rsidTr="000F1E8F">
        <w:tc>
          <w:tcPr>
            <w:tcW w:w="4320" w:type="dxa"/>
            <w:shd w:val="clear" w:color="auto" w:fill="auto"/>
          </w:tcPr>
          <w:p w:rsidR="00F94A65" w:rsidRPr="00D206D1" w:rsidRDefault="00F94A65" w:rsidP="000F1E8F">
            <w:pPr>
              <w:pStyle w:val="NoSpacing"/>
              <w:jc w:val="both"/>
              <w:rPr>
                <w:rFonts w:ascii="Arial" w:hAnsi="Arial" w:cs="Arial"/>
                <w:sz w:val="20"/>
                <w:szCs w:val="20"/>
                <w:lang w:val="ro-RO"/>
              </w:rPr>
            </w:pPr>
            <w:r w:rsidRPr="00D206D1">
              <w:rPr>
                <w:rFonts w:ascii="Arial" w:hAnsi="Arial" w:cs="Arial"/>
                <w:sz w:val="20"/>
                <w:szCs w:val="20"/>
                <w:lang w:val="ro-RO"/>
              </w:rPr>
              <w:t>. . . . . . . . . . . . . . . . . . . . . .</w:t>
            </w:r>
          </w:p>
        </w:tc>
        <w:tc>
          <w:tcPr>
            <w:tcW w:w="5688" w:type="dxa"/>
            <w:shd w:val="clear" w:color="auto" w:fill="auto"/>
          </w:tcPr>
          <w:p w:rsidR="00F94A65" w:rsidRPr="00D206D1" w:rsidRDefault="00F94A65" w:rsidP="000F1E8F">
            <w:pPr>
              <w:pStyle w:val="NoSpacing"/>
              <w:jc w:val="both"/>
              <w:rPr>
                <w:rFonts w:ascii="Arial" w:hAnsi="Arial" w:cs="Arial"/>
                <w:sz w:val="20"/>
                <w:szCs w:val="20"/>
                <w:lang w:val="ro-RO"/>
              </w:rPr>
            </w:pPr>
            <w:r w:rsidRPr="00D206D1">
              <w:rPr>
                <w:rFonts w:ascii="Arial" w:hAnsi="Arial" w:cs="Arial"/>
                <w:sz w:val="20"/>
                <w:szCs w:val="20"/>
                <w:lang w:val="ro-RO"/>
              </w:rPr>
              <w:t xml:space="preserve">. . . . . . . . . . . . . . . . . . . . . . . . . . . . </w:t>
            </w:r>
          </w:p>
        </w:tc>
      </w:tr>
      <w:tr w:rsidR="00F94A65" w:rsidRPr="00D206D1" w:rsidTr="000F1E8F">
        <w:tc>
          <w:tcPr>
            <w:tcW w:w="4320" w:type="dxa"/>
            <w:shd w:val="clear" w:color="auto" w:fill="auto"/>
          </w:tcPr>
          <w:p w:rsidR="00F94A65" w:rsidRPr="00D206D1" w:rsidRDefault="00F94A65" w:rsidP="000F1E8F">
            <w:pPr>
              <w:pStyle w:val="NoSpacing"/>
              <w:jc w:val="both"/>
              <w:rPr>
                <w:rFonts w:ascii="Arial" w:hAnsi="Arial" w:cs="Arial"/>
                <w:sz w:val="20"/>
                <w:szCs w:val="20"/>
                <w:lang w:val="ro-RO"/>
              </w:rPr>
            </w:pPr>
          </w:p>
        </w:tc>
        <w:tc>
          <w:tcPr>
            <w:tcW w:w="5688" w:type="dxa"/>
            <w:shd w:val="clear" w:color="auto" w:fill="auto"/>
          </w:tcPr>
          <w:p w:rsidR="00F94A65" w:rsidRPr="00D206D1" w:rsidRDefault="00F94A65" w:rsidP="000F1E8F">
            <w:pPr>
              <w:pStyle w:val="NoSpacing"/>
              <w:jc w:val="both"/>
              <w:rPr>
                <w:rFonts w:ascii="Arial" w:hAnsi="Arial" w:cs="Arial"/>
                <w:sz w:val="20"/>
                <w:szCs w:val="20"/>
                <w:lang w:val="ro-RO"/>
              </w:rPr>
            </w:pPr>
            <w:r w:rsidRPr="00D206D1">
              <w:rPr>
                <w:rFonts w:ascii="Arial" w:hAnsi="Arial" w:cs="Arial"/>
                <w:sz w:val="20"/>
                <w:szCs w:val="20"/>
                <w:lang w:val="ro-RO"/>
              </w:rPr>
              <w:t>Semnătura reprezentantului legal al angajatorului</w:t>
            </w:r>
          </w:p>
        </w:tc>
      </w:tr>
      <w:tr w:rsidR="00F94A65" w:rsidRPr="00D206D1" w:rsidTr="000F1E8F">
        <w:tc>
          <w:tcPr>
            <w:tcW w:w="4320" w:type="dxa"/>
            <w:shd w:val="clear" w:color="auto" w:fill="auto"/>
          </w:tcPr>
          <w:p w:rsidR="00F94A65" w:rsidRPr="00D206D1" w:rsidRDefault="00F94A65" w:rsidP="000F1E8F">
            <w:pPr>
              <w:pStyle w:val="NoSpacing"/>
              <w:jc w:val="both"/>
              <w:rPr>
                <w:rFonts w:ascii="Arial" w:hAnsi="Arial" w:cs="Arial"/>
                <w:sz w:val="20"/>
                <w:szCs w:val="20"/>
                <w:lang w:val="ro-RO"/>
              </w:rPr>
            </w:pPr>
          </w:p>
        </w:tc>
        <w:tc>
          <w:tcPr>
            <w:tcW w:w="5688" w:type="dxa"/>
            <w:shd w:val="clear" w:color="auto" w:fill="auto"/>
          </w:tcPr>
          <w:p w:rsidR="00F94A65" w:rsidRPr="00D206D1" w:rsidRDefault="00F94A65" w:rsidP="000F1E8F">
            <w:pPr>
              <w:pStyle w:val="NoSpacing"/>
              <w:jc w:val="both"/>
              <w:rPr>
                <w:rFonts w:ascii="Arial" w:hAnsi="Arial" w:cs="Arial"/>
                <w:sz w:val="20"/>
                <w:szCs w:val="20"/>
                <w:lang w:val="ro-RO"/>
              </w:rPr>
            </w:pPr>
            <w:r w:rsidRPr="00D206D1">
              <w:rPr>
                <w:rFonts w:ascii="Arial" w:hAnsi="Arial" w:cs="Arial"/>
                <w:sz w:val="20"/>
                <w:szCs w:val="20"/>
                <w:lang w:val="ro-RO"/>
              </w:rPr>
              <w:t>. . . . . . . . . . . . . . . . . . . . . . . . . . . .</w:t>
            </w:r>
          </w:p>
        </w:tc>
      </w:tr>
      <w:tr w:rsidR="00F94A65" w:rsidRPr="00D206D1" w:rsidTr="000F1E8F">
        <w:tc>
          <w:tcPr>
            <w:tcW w:w="4320" w:type="dxa"/>
            <w:shd w:val="clear" w:color="auto" w:fill="auto"/>
          </w:tcPr>
          <w:p w:rsidR="00F94A65" w:rsidRPr="00D206D1" w:rsidRDefault="00F94A65" w:rsidP="000F1E8F">
            <w:pPr>
              <w:pStyle w:val="NoSpacing"/>
              <w:jc w:val="both"/>
              <w:rPr>
                <w:rFonts w:ascii="Arial" w:hAnsi="Arial" w:cs="Arial"/>
                <w:sz w:val="20"/>
                <w:szCs w:val="20"/>
                <w:lang w:val="ro-RO"/>
              </w:rPr>
            </w:pPr>
          </w:p>
        </w:tc>
        <w:tc>
          <w:tcPr>
            <w:tcW w:w="5688" w:type="dxa"/>
            <w:shd w:val="clear" w:color="auto" w:fill="auto"/>
          </w:tcPr>
          <w:p w:rsidR="00F94A65" w:rsidRPr="00D206D1" w:rsidRDefault="00F94A65" w:rsidP="000F1E8F">
            <w:pPr>
              <w:pStyle w:val="NoSpacing"/>
              <w:jc w:val="both"/>
              <w:rPr>
                <w:rFonts w:ascii="Arial" w:hAnsi="Arial" w:cs="Arial"/>
                <w:sz w:val="20"/>
                <w:szCs w:val="20"/>
                <w:lang w:val="ro-RO"/>
              </w:rPr>
            </w:pPr>
            <w:r w:rsidRPr="00D206D1">
              <w:rPr>
                <w:rFonts w:ascii="Arial" w:hAnsi="Arial" w:cs="Arial"/>
                <w:sz w:val="20"/>
                <w:szCs w:val="20"/>
                <w:lang w:val="ro-RO"/>
              </w:rPr>
              <w:t>Ștampila angajatorului</w:t>
            </w:r>
          </w:p>
        </w:tc>
      </w:tr>
    </w:tbl>
    <w:p w:rsidR="00F94A65" w:rsidRPr="00D206D1" w:rsidRDefault="00F94A65" w:rsidP="00F94A65">
      <w:pPr>
        <w:pStyle w:val="NoSpacing"/>
        <w:jc w:val="both"/>
        <w:rPr>
          <w:rFonts w:ascii="Arial" w:hAnsi="Arial" w:cs="Arial"/>
          <w:sz w:val="20"/>
          <w:szCs w:val="20"/>
          <w:lang w:val="ro-RO"/>
        </w:rPr>
      </w:pPr>
    </w:p>
    <w:p w:rsidR="00F94A65" w:rsidRPr="00D206D1" w:rsidRDefault="00F94A65" w:rsidP="00F94A65">
      <w:pPr>
        <w:pStyle w:val="NoSpacing"/>
        <w:jc w:val="both"/>
        <w:rPr>
          <w:rFonts w:ascii="Arial" w:hAnsi="Arial" w:cs="Arial"/>
          <w:sz w:val="20"/>
          <w:szCs w:val="20"/>
          <w:lang w:val="ro-RO"/>
        </w:rPr>
      </w:pPr>
      <w:r w:rsidRPr="00D206D1">
        <w:rPr>
          <w:rFonts w:ascii="Arial" w:hAnsi="Arial" w:cs="Arial"/>
          <w:sz w:val="20"/>
          <w:szCs w:val="20"/>
          <w:lang w:val="ro-RO"/>
        </w:rPr>
        <w:t>________________________</w:t>
      </w:r>
    </w:p>
    <w:p w:rsidR="00F94A65" w:rsidRPr="00D206D1" w:rsidRDefault="00F94A65" w:rsidP="00F94A65">
      <w:pPr>
        <w:pStyle w:val="NoSpacing"/>
        <w:ind w:firstLine="360"/>
        <w:jc w:val="both"/>
        <w:rPr>
          <w:rFonts w:ascii="Arial" w:hAnsi="Arial" w:cs="Arial"/>
          <w:sz w:val="20"/>
          <w:szCs w:val="20"/>
          <w:lang w:val="ro-RO"/>
        </w:rPr>
      </w:pPr>
      <w:r w:rsidRPr="00D206D1">
        <w:rPr>
          <w:rFonts w:ascii="Arial" w:hAnsi="Arial" w:cs="Arial"/>
          <w:sz w:val="20"/>
          <w:szCs w:val="20"/>
          <w:vertAlign w:val="superscript"/>
          <w:lang w:val="ro-RO"/>
        </w:rPr>
        <w:t>1</w:t>
      </w:r>
      <w:r w:rsidRPr="00D206D1">
        <w:rPr>
          <w:rFonts w:ascii="Arial" w:hAnsi="Arial" w:cs="Arial"/>
          <w:sz w:val="20"/>
          <w:szCs w:val="20"/>
          <w:lang w:val="ro-RO"/>
        </w:rPr>
        <w:t xml:space="preserve"> Prin raportare la Clasificarea ocupațiilor din România și la actele normative care stabilesc funcții.</w:t>
      </w:r>
    </w:p>
    <w:p w:rsidR="00F94A65" w:rsidRPr="00D206D1" w:rsidRDefault="00F94A65" w:rsidP="00F94A65">
      <w:pPr>
        <w:pStyle w:val="NoSpacing"/>
        <w:ind w:firstLine="360"/>
        <w:jc w:val="both"/>
        <w:rPr>
          <w:rFonts w:ascii="Arial" w:hAnsi="Arial" w:cs="Arial"/>
          <w:sz w:val="20"/>
          <w:szCs w:val="20"/>
          <w:lang w:val="ro-RO"/>
        </w:rPr>
      </w:pPr>
      <w:r w:rsidRPr="00D206D1">
        <w:rPr>
          <w:rFonts w:ascii="Arial" w:hAnsi="Arial" w:cs="Arial"/>
          <w:sz w:val="20"/>
          <w:szCs w:val="20"/>
          <w:vertAlign w:val="superscript"/>
          <w:lang w:val="ro-RO"/>
        </w:rPr>
        <w:t>2</w:t>
      </w:r>
      <w:r w:rsidRPr="00D206D1">
        <w:rPr>
          <w:rFonts w:ascii="Arial" w:hAnsi="Arial" w:cs="Arial"/>
          <w:sz w:val="20"/>
          <w:szCs w:val="20"/>
          <w:lang w:val="ro-RO"/>
        </w:rPr>
        <w:t xml:space="preserve"> Se va indica nivelul de studii (mediu/superior).</w:t>
      </w:r>
    </w:p>
    <w:p w:rsidR="00F94A65" w:rsidRPr="00D206D1" w:rsidRDefault="00F94A65" w:rsidP="00F94A65">
      <w:pPr>
        <w:pStyle w:val="NoSpacing"/>
        <w:ind w:firstLine="360"/>
        <w:jc w:val="both"/>
        <w:rPr>
          <w:rFonts w:ascii="Arial" w:hAnsi="Arial" w:cs="Arial"/>
          <w:sz w:val="20"/>
          <w:szCs w:val="20"/>
          <w:lang w:val="ro-RO"/>
        </w:rPr>
      </w:pPr>
      <w:r w:rsidRPr="00D206D1">
        <w:rPr>
          <w:rFonts w:ascii="Arial" w:hAnsi="Arial" w:cs="Arial"/>
          <w:sz w:val="20"/>
          <w:szCs w:val="20"/>
          <w:vertAlign w:val="superscript"/>
          <w:lang w:val="ro-RO"/>
        </w:rPr>
        <w:t>3</w:t>
      </w:r>
      <w:r w:rsidRPr="00D206D1">
        <w:rPr>
          <w:rFonts w:ascii="Arial" w:hAnsi="Arial" w:cs="Arial"/>
          <w:sz w:val="20"/>
          <w:szCs w:val="20"/>
          <w:lang w:val="ro-RO"/>
        </w:rPr>
        <w:t xml:space="preserve"> Persoana care, potrivit legii/actelor juridice constitutive/altor tipuri de acte legale, reprezintă angajatorul în relaţiile cu terţii. </w:t>
      </w:r>
    </w:p>
    <w:p w:rsidR="00F94A65" w:rsidRPr="00D206D1" w:rsidRDefault="00F94A65" w:rsidP="00F94A65">
      <w:pPr>
        <w:rPr>
          <w:rFonts w:ascii="Arial" w:hAnsi="Arial" w:cs="Arial"/>
          <w:sz w:val="20"/>
          <w:szCs w:val="20"/>
          <w:lang w:val="ro-RO"/>
        </w:rPr>
      </w:pPr>
    </w:p>
    <w:p w:rsidR="00F94A65" w:rsidRPr="00D206D1" w:rsidRDefault="00F94A65" w:rsidP="00F94A65">
      <w:pPr>
        <w:rPr>
          <w:sz w:val="20"/>
          <w:szCs w:val="20"/>
        </w:rPr>
      </w:pPr>
    </w:p>
    <w:p w:rsidR="00F94A65" w:rsidRPr="00D206D1" w:rsidRDefault="00F94A65" w:rsidP="00F94A65">
      <w:pPr>
        <w:rPr>
          <w:sz w:val="20"/>
          <w:szCs w:val="20"/>
        </w:rPr>
      </w:pPr>
    </w:p>
    <w:sectPr w:rsidR="00F94A65" w:rsidRPr="00D206D1" w:rsidSect="00E3480E">
      <w:footerReference w:type="default" r:id="rId17"/>
      <w:pgSz w:w="11906" w:h="16838"/>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E98" w:rsidRDefault="00667E98" w:rsidP="00C944FE">
      <w:r>
        <w:separator/>
      </w:r>
    </w:p>
  </w:endnote>
  <w:endnote w:type="continuationSeparator" w:id="0">
    <w:p w:rsidR="00667E98" w:rsidRDefault="00667E98" w:rsidP="00C9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_TimesNew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182243"/>
      <w:docPartObj>
        <w:docPartGallery w:val="Page Numbers (Bottom of Page)"/>
        <w:docPartUnique/>
      </w:docPartObj>
    </w:sdtPr>
    <w:sdtEndPr>
      <w:rPr>
        <w:noProof/>
      </w:rPr>
    </w:sdtEndPr>
    <w:sdtContent>
      <w:p w:rsidR="00C944FE" w:rsidRDefault="00C944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944FE" w:rsidRDefault="00C94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E98" w:rsidRDefault="00667E98" w:rsidP="00C944FE">
      <w:r>
        <w:separator/>
      </w:r>
    </w:p>
  </w:footnote>
  <w:footnote w:type="continuationSeparator" w:id="0">
    <w:p w:rsidR="00667E98" w:rsidRDefault="00667E98" w:rsidP="00C94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479D"/>
    <w:multiLevelType w:val="hybridMultilevel"/>
    <w:tmpl w:val="EE7E0FA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BA9766D"/>
    <w:multiLevelType w:val="hybridMultilevel"/>
    <w:tmpl w:val="FB245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A44AE"/>
    <w:multiLevelType w:val="multilevel"/>
    <w:tmpl w:val="242E3D2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257441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072810"/>
    <w:multiLevelType w:val="hybridMultilevel"/>
    <w:tmpl w:val="56AC6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C340C"/>
    <w:multiLevelType w:val="hybridMultilevel"/>
    <w:tmpl w:val="3178300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E751E07"/>
    <w:multiLevelType w:val="hybridMultilevel"/>
    <w:tmpl w:val="450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16F72"/>
    <w:multiLevelType w:val="hybridMultilevel"/>
    <w:tmpl w:val="1CF2F7B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9B948A7"/>
    <w:multiLevelType w:val="multilevel"/>
    <w:tmpl w:val="F30805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2" w15:restartNumberingAfterBreak="0">
    <w:nsid w:val="35AE164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A9537B1"/>
    <w:multiLevelType w:val="hybridMultilevel"/>
    <w:tmpl w:val="56AC6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F359A"/>
    <w:multiLevelType w:val="hybridMultilevel"/>
    <w:tmpl w:val="2998FAC6"/>
    <w:lvl w:ilvl="0" w:tplc="893EAD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448F1"/>
    <w:multiLevelType w:val="hybridMultilevel"/>
    <w:tmpl w:val="EDDA83A6"/>
    <w:lvl w:ilvl="0" w:tplc="EED03A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625A0"/>
    <w:multiLevelType w:val="hybridMultilevel"/>
    <w:tmpl w:val="E0F807A0"/>
    <w:lvl w:ilvl="0" w:tplc="CF78A8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64DD6"/>
    <w:multiLevelType w:val="hybridMultilevel"/>
    <w:tmpl w:val="444696FE"/>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737F9"/>
    <w:multiLevelType w:val="hybridMultilevel"/>
    <w:tmpl w:val="782804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0921C49"/>
    <w:multiLevelType w:val="hybridMultilevel"/>
    <w:tmpl w:val="F0044A22"/>
    <w:lvl w:ilvl="0" w:tplc="2E4C63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B465A"/>
    <w:multiLevelType w:val="hybridMultilevel"/>
    <w:tmpl w:val="5150EE04"/>
    <w:lvl w:ilvl="0" w:tplc="EED03A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2" w15:restartNumberingAfterBreak="0">
    <w:nsid w:val="64002FE2"/>
    <w:multiLevelType w:val="multilevel"/>
    <w:tmpl w:val="3690B24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64670B20"/>
    <w:multiLevelType w:val="hybridMultilevel"/>
    <w:tmpl w:val="9998F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42A73"/>
    <w:multiLevelType w:val="hybridMultilevel"/>
    <w:tmpl w:val="FC087FD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6B7109C0"/>
    <w:multiLevelType w:val="hybridMultilevel"/>
    <w:tmpl w:val="DDACB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AB7624"/>
    <w:multiLevelType w:val="hybridMultilevel"/>
    <w:tmpl w:val="782804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3"/>
  </w:num>
  <w:num w:numId="5">
    <w:abstractNumId w:val="21"/>
  </w:num>
  <w:num w:numId="6">
    <w:abstractNumId w:val="1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6"/>
  </w:num>
  <w:num w:numId="12">
    <w:abstractNumId w:val="1"/>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2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19"/>
  </w:num>
  <w:num w:numId="22">
    <w:abstractNumId w:val="12"/>
  </w:num>
  <w:num w:numId="23">
    <w:abstractNumId w:val="10"/>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0"/>
  </w:num>
  <w:num w:numId="27">
    <w:abstractNumId w:val="7"/>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9C"/>
    <w:rsid w:val="0001370C"/>
    <w:rsid w:val="00015FD3"/>
    <w:rsid w:val="000349FF"/>
    <w:rsid w:val="00056285"/>
    <w:rsid w:val="00061DEE"/>
    <w:rsid w:val="00061E43"/>
    <w:rsid w:val="000860F6"/>
    <w:rsid w:val="00091EBA"/>
    <w:rsid w:val="000B7985"/>
    <w:rsid w:val="000D7FFC"/>
    <w:rsid w:val="000E2D61"/>
    <w:rsid w:val="000E721B"/>
    <w:rsid w:val="001155B6"/>
    <w:rsid w:val="00135BEC"/>
    <w:rsid w:val="00157D9D"/>
    <w:rsid w:val="00171C1B"/>
    <w:rsid w:val="00185B92"/>
    <w:rsid w:val="001B3900"/>
    <w:rsid w:val="001E1CE6"/>
    <w:rsid w:val="001E59B5"/>
    <w:rsid w:val="001E5DF6"/>
    <w:rsid w:val="001F7696"/>
    <w:rsid w:val="002007E9"/>
    <w:rsid w:val="00203A62"/>
    <w:rsid w:val="002046BC"/>
    <w:rsid w:val="00211F61"/>
    <w:rsid w:val="00272CB5"/>
    <w:rsid w:val="00287355"/>
    <w:rsid w:val="002B33F9"/>
    <w:rsid w:val="002C398D"/>
    <w:rsid w:val="002C41A4"/>
    <w:rsid w:val="002D304F"/>
    <w:rsid w:val="002E2997"/>
    <w:rsid w:val="002E3704"/>
    <w:rsid w:val="00315857"/>
    <w:rsid w:val="00327D51"/>
    <w:rsid w:val="00355C78"/>
    <w:rsid w:val="00360785"/>
    <w:rsid w:val="00380A5F"/>
    <w:rsid w:val="00393013"/>
    <w:rsid w:val="00395002"/>
    <w:rsid w:val="00412939"/>
    <w:rsid w:val="0043467C"/>
    <w:rsid w:val="00440524"/>
    <w:rsid w:val="00451057"/>
    <w:rsid w:val="00475FC2"/>
    <w:rsid w:val="004810D9"/>
    <w:rsid w:val="004C70AC"/>
    <w:rsid w:val="004E35B6"/>
    <w:rsid w:val="0054101D"/>
    <w:rsid w:val="0056323C"/>
    <w:rsid w:val="0059429C"/>
    <w:rsid w:val="00597A3D"/>
    <w:rsid w:val="005A76B9"/>
    <w:rsid w:val="005B7DBB"/>
    <w:rsid w:val="005E7AFE"/>
    <w:rsid w:val="00614FE6"/>
    <w:rsid w:val="00630159"/>
    <w:rsid w:val="00630445"/>
    <w:rsid w:val="00631EB5"/>
    <w:rsid w:val="00636DEC"/>
    <w:rsid w:val="006562E9"/>
    <w:rsid w:val="006608CD"/>
    <w:rsid w:val="00667E98"/>
    <w:rsid w:val="00690417"/>
    <w:rsid w:val="006A5131"/>
    <w:rsid w:val="006B528B"/>
    <w:rsid w:val="006E380C"/>
    <w:rsid w:val="006F2394"/>
    <w:rsid w:val="006F7638"/>
    <w:rsid w:val="007213AA"/>
    <w:rsid w:val="0074288B"/>
    <w:rsid w:val="00753E6C"/>
    <w:rsid w:val="007622E9"/>
    <w:rsid w:val="0076508B"/>
    <w:rsid w:val="007900D0"/>
    <w:rsid w:val="007D630E"/>
    <w:rsid w:val="007F68CD"/>
    <w:rsid w:val="00814C10"/>
    <w:rsid w:val="00856EF3"/>
    <w:rsid w:val="0086745F"/>
    <w:rsid w:val="00882CE9"/>
    <w:rsid w:val="008D7782"/>
    <w:rsid w:val="00901032"/>
    <w:rsid w:val="00913208"/>
    <w:rsid w:val="00933042"/>
    <w:rsid w:val="009940BF"/>
    <w:rsid w:val="009A06E9"/>
    <w:rsid w:val="00A21A6A"/>
    <w:rsid w:val="00A23627"/>
    <w:rsid w:val="00A85349"/>
    <w:rsid w:val="00A96C20"/>
    <w:rsid w:val="00AA2592"/>
    <w:rsid w:val="00AA2BEF"/>
    <w:rsid w:val="00AB1662"/>
    <w:rsid w:val="00AB398B"/>
    <w:rsid w:val="00AC7A21"/>
    <w:rsid w:val="00AD622A"/>
    <w:rsid w:val="00AE0544"/>
    <w:rsid w:val="00AF0E8D"/>
    <w:rsid w:val="00B21B32"/>
    <w:rsid w:val="00B27C95"/>
    <w:rsid w:val="00B32EA2"/>
    <w:rsid w:val="00BA3876"/>
    <w:rsid w:val="00BA5D9B"/>
    <w:rsid w:val="00BB4436"/>
    <w:rsid w:val="00C001D1"/>
    <w:rsid w:val="00C055F3"/>
    <w:rsid w:val="00C06449"/>
    <w:rsid w:val="00C40FA9"/>
    <w:rsid w:val="00C42B2A"/>
    <w:rsid w:val="00C5071B"/>
    <w:rsid w:val="00C66FD9"/>
    <w:rsid w:val="00C944FE"/>
    <w:rsid w:val="00CA3031"/>
    <w:rsid w:val="00CA358C"/>
    <w:rsid w:val="00CB6801"/>
    <w:rsid w:val="00CC6C36"/>
    <w:rsid w:val="00CD59BB"/>
    <w:rsid w:val="00D13B8C"/>
    <w:rsid w:val="00D14B78"/>
    <w:rsid w:val="00D2019B"/>
    <w:rsid w:val="00D206D1"/>
    <w:rsid w:val="00D24E1F"/>
    <w:rsid w:val="00D40746"/>
    <w:rsid w:val="00D55E7A"/>
    <w:rsid w:val="00D71718"/>
    <w:rsid w:val="00DA7F64"/>
    <w:rsid w:val="00DB4178"/>
    <w:rsid w:val="00E21C04"/>
    <w:rsid w:val="00E26158"/>
    <w:rsid w:val="00E3480E"/>
    <w:rsid w:val="00E40CE4"/>
    <w:rsid w:val="00E6478A"/>
    <w:rsid w:val="00E702BD"/>
    <w:rsid w:val="00E76FF9"/>
    <w:rsid w:val="00E80551"/>
    <w:rsid w:val="00E80920"/>
    <w:rsid w:val="00E967B2"/>
    <w:rsid w:val="00EA12F5"/>
    <w:rsid w:val="00EA789D"/>
    <w:rsid w:val="00EC732E"/>
    <w:rsid w:val="00ED6A46"/>
    <w:rsid w:val="00EE799C"/>
    <w:rsid w:val="00F142CF"/>
    <w:rsid w:val="00F23191"/>
    <w:rsid w:val="00F260E0"/>
    <w:rsid w:val="00F47ECE"/>
    <w:rsid w:val="00F71A4F"/>
    <w:rsid w:val="00F742D1"/>
    <w:rsid w:val="00F757B6"/>
    <w:rsid w:val="00F94A65"/>
    <w:rsid w:val="00F976FB"/>
    <w:rsid w:val="00FB65C4"/>
    <w:rsid w:val="00FD4977"/>
    <w:rsid w:val="00FF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5C909"/>
  <w15:chartTrackingRefBased/>
  <w15:docId w15:val="{17C61C23-1072-4735-8189-65BF061A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9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799C"/>
    <w:pPr>
      <w:keepNext/>
      <w:jc w:val="center"/>
      <w:outlineLvl w:val="0"/>
    </w:pPr>
    <w:rPr>
      <w:b/>
      <w:sz w:val="28"/>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99C"/>
    <w:rPr>
      <w:rFonts w:ascii="Times New Roman" w:eastAsia="Times New Roman" w:hAnsi="Times New Roman" w:cs="Times New Roman"/>
      <w:b/>
      <w:sz w:val="28"/>
      <w:szCs w:val="20"/>
      <w:u w:val="single"/>
      <w:lang w:val="ro-RO"/>
    </w:rPr>
  </w:style>
  <w:style w:type="character" w:styleId="Hyperlink">
    <w:name w:val="Hyperlink"/>
    <w:uiPriority w:val="99"/>
    <w:unhideWhenUsed/>
    <w:rsid w:val="00EE799C"/>
    <w:rPr>
      <w:color w:val="0000FF"/>
      <w:u w:val="single"/>
    </w:rPr>
  </w:style>
  <w:style w:type="paragraph" w:styleId="Title">
    <w:name w:val="Title"/>
    <w:basedOn w:val="Normal"/>
    <w:link w:val="TitleChar"/>
    <w:qFormat/>
    <w:rsid w:val="00EE799C"/>
    <w:pPr>
      <w:jc w:val="center"/>
    </w:pPr>
    <w:rPr>
      <w:rFonts w:ascii="_TimesNewRoman" w:hAnsi="_TimesNewRoman"/>
      <w:b/>
      <w:sz w:val="28"/>
      <w:szCs w:val="20"/>
      <w:lang w:val="en-GB"/>
    </w:rPr>
  </w:style>
  <w:style w:type="character" w:customStyle="1" w:styleId="TitleChar">
    <w:name w:val="Title Char"/>
    <w:basedOn w:val="DefaultParagraphFont"/>
    <w:link w:val="Title"/>
    <w:rsid w:val="00EE799C"/>
    <w:rPr>
      <w:rFonts w:ascii="_TimesNewRoman" w:eastAsia="Times New Roman" w:hAnsi="_TimesNewRoman" w:cs="Times New Roman"/>
      <w:b/>
      <w:sz w:val="28"/>
      <w:szCs w:val="20"/>
      <w:lang w:val="en-GB"/>
    </w:rPr>
  </w:style>
  <w:style w:type="paragraph" w:styleId="ListParagraph">
    <w:name w:val="List Paragraph"/>
    <w:basedOn w:val="Normal"/>
    <w:uiPriority w:val="34"/>
    <w:qFormat/>
    <w:rsid w:val="00EE799C"/>
    <w:pPr>
      <w:ind w:left="720"/>
      <w:contextualSpacing/>
    </w:pPr>
  </w:style>
  <w:style w:type="character" w:customStyle="1" w:styleId="l5def1">
    <w:name w:val="l5def1"/>
    <w:basedOn w:val="DefaultParagraphFont"/>
    <w:rsid w:val="00EE799C"/>
    <w:rPr>
      <w:rFonts w:ascii="Arial" w:hAnsi="Arial" w:cs="Arial" w:hint="default"/>
      <w:color w:val="000000"/>
      <w:sz w:val="26"/>
      <w:szCs w:val="26"/>
    </w:rPr>
  </w:style>
  <w:style w:type="character" w:customStyle="1" w:styleId="l5def2">
    <w:name w:val="l5def2"/>
    <w:basedOn w:val="DefaultParagraphFont"/>
    <w:rsid w:val="00EE799C"/>
    <w:rPr>
      <w:rFonts w:ascii="Arial" w:hAnsi="Arial" w:cs="Arial" w:hint="default"/>
      <w:color w:val="000000"/>
      <w:sz w:val="26"/>
      <w:szCs w:val="26"/>
    </w:rPr>
  </w:style>
  <w:style w:type="character" w:customStyle="1" w:styleId="l5def3">
    <w:name w:val="l5def3"/>
    <w:basedOn w:val="DefaultParagraphFont"/>
    <w:rsid w:val="00EE799C"/>
    <w:rPr>
      <w:rFonts w:ascii="Arial" w:hAnsi="Arial" w:cs="Arial" w:hint="default"/>
      <w:color w:val="000000"/>
      <w:sz w:val="26"/>
      <w:szCs w:val="26"/>
    </w:rPr>
  </w:style>
  <w:style w:type="character" w:customStyle="1" w:styleId="l5def4">
    <w:name w:val="l5def4"/>
    <w:basedOn w:val="DefaultParagraphFont"/>
    <w:rsid w:val="00EE799C"/>
    <w:rPr>
      <w:rFonts w:ascii="Arial" w:hAnsi="Arial" w:cs="Arial" w:hint="default"/>
      <w:color w:val="000000"/>
      <w:sz w:val="26"/>
      <w:szCs w:val="26"/>
    </w:rPr>
  </w:style>
  <w:style w:type="character" w:customStyle="1" w:styleId="l5def5">
    <w:name w:val="l5def5"/>
    <w:basedOn w:val="DefaultParagraphFont"/>
    <w:rsid w:val="00EE799C"/>
    <w:rPr>
      <w:rFonts w:ascii="Arial" w:hAnsi="Arial" w:cs="Arial" w:hint="default"/>
      <w:color w:val="000000"/>
      <w:sz w:val="26"/>
      <w:szCs w:val="26"/>
    </w:rPr>
  </w:style>
  <w:style w:type="character" w:customStyle="1" w:styleId="l5def6">
    <w:name w:val="l5def6"/>
    <w:basedOn w:val="DefaultParagraphFont"/>
    <w:rsid w:val="00EE799C"/>
    <w:rPr>
      <w:rFonts w:ascii="Arial" w:hAnsi="Arial" w:cs="Arial" w:hint="default"/>
      <w:color w:val="000000"/>
      <w:sz w:val="26"/>
      <w:szCs w:val="26"/>
    </w:rPr>
  </w:style>
  <w:style w:type="character" w:customStyle="1" w:styleId="l5def7">
    <w:name w:val="l5def7"/>
    <w:basedOn w:val="DefaultParagraphFont"/>
    <w:rsid w:val="00EE799C"/>
    <w:rPr>
      <w:rFonts w:ascii="Arial" w:hAnsi="Arial" w:cs="Arial" w:hint="default"/>
      <w:color w:val="000000"/>
      <w:sz w:val="26"/>
      <w:szCs w:val="26"/>
    </w:rPr>
  </w:style>
  <w:style w:type="character" w:customStyle="1" w:styleId="l5def8">
    <w:name w:val="l5def8"/>
    <w:basedOn w:val="DefaultParagraphFont"/>
    <w:rsid w:val="00EE799C"/>
    <w:rPr>
      <w:rFonts w:ascii="Arial" w:hAnsi="Arial" w:cs="Arial" w:hint="default"/>
      <w:color w:val="000000"/>
      <w:sz w:val="26"/>
      <w:szCs w:val="26"/>
    </w:rPr>
  </w:style>
  <w:style w:type="character" w:customStyle="1" w:styleId="l5def9">
    <w:name w:val="l5def9"/>
    <w:basedOn w:val="DefaultParagraphFont"/>
    <w:rsid w:val="00EE799C"/>
    <w:rPr>
      <w:rFonts w:ascii="Arial" w:hAnsi="Arial" w:cs="Arial" w:hint="default"/>
      <w:color w:val="000000"/>
      <w:sz w:val="26"/>
      <w:szCs w:val="26"/>
    </w:rPr>
  </w:style>
  <w:style w:type="character" w:customStyle="1" w:styleId="l5def10">
    <w:name w:val="l5def10"/>
    <w:basedOn w:val="DefaultParagraphFont"/>
    <w:rsid w:val="00475FC2"/>
    <w:rPr>
      <w:rFonts w:ascii="Arial" w:hAnsi="Arial" w:cs="Arial" w:hint="default"/>
      <w:color w:val="000000"/>
      <w:sz w:val="26"/>
      <w:szCs w:val="26"/>
    </w:rPr>
  </w:style>
  <w:style w:type="character" w:customStyle="1" w:styleId="l5def11">
    <w:name w:val="l5def11"/>
    <w:basedOn w:val="DefaultParagraphFont"/>
    <w:rsid w:val="00475FC2"/>
    <w:rPr>
      <w:rFonts w:ascii="Arial" w:hAnsi="Arial" w:cs="Arial" w:hint="default"/>
      <w:color w:val="000000"/>
      <w:sz w:val="26"/>
      <w:szCs w:val="26"/>
    </w:rPr>
  </w:style>
  <w:style w:type="character" w:customStyle="1" w:styleId="l5def12">
    <w:name w:val="l5def12"/>
    <w:basedOn w:val="DefaultParagraphFont"/>
    <w:rsid w:val="00475FC2"/>
    <w:rPr>
      <w:rFonts w:ascii="Arial" w:hAnsi="Arial" w:cs="Arial" w:hint="default"/>
      <w:color w:val="000000"/>
      <w:sz w:val="26"/>
      <w:szCs w:val="26"/>
    </w:rPr>
  </w:style>
  <w:style w:type="character" w:customStyle="1" w:styleId="l5def13">
    <w:name w:val="l5def13"/>
    <w:basedOn w:val="DefaultParagraphFont"/>
    <w:rsid w:val="00475FC2"/>
    <w:rPr>
      <w:rFonts w:ascii="Arial" w:hAnsi="Arial" w:cs="Arial" w:hint="default"/>
      <w:color w:val="000000"/>
      <w:sz w:val="26"/>
      <w:szCs w:val="26"/>
    </w:rPr>
  </w:style>
  <w:style w:type="character" w:customStyle="1" w:styleId="l5def14">
    <w:name w:val="l5def14"/>
    <w:basedOn w:val="DefaultParagraphFont"/>
    <w:rsid w:val="00475FC2"/>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E26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158"/>
    <w:rPr>
      <w:rFonts w:ascii="Segoe UI" w:eastAsia="Times New Roman" w:hAnsi="Segoe UI" w:cs="Segoe UI"/>
      <w:sz w:val="18"/>
      <w:szCs w:val="18"/>
    </w:rPr>
  </w:style>
  <w:style w:type="paragraph" w:customStyle="1" w:styleId="Default">
    <w:name w:val="Default"/>
    <w:rsid w:val="006F2394"/>
    <w:pPr>
      <w:autoSpaceDE w:val="0"/>
      <w:autoSpaceDN w:val="0"/>
      <w:adjustRightInd w:val="0"/>
      <w:spacing w:after="0" w:line="240" w:lineRule="auto"/>
    </w:pPr>
    <w:rPr>
      <w:rFonts w:ascii="Trebuchet MS" w:hAnsi="Trebuchet MS" w:cs="Trebuchet MS"/>
      <w:color w:val="000000"/>
      <w:sz w:val="24"/>
      <w:szCs w:val="24"/>
    </w:rPr>
  </w:style>
  <w:style w:type="character" w:customStyle="1" w:styleId="l5tlu1">
    <w:name w:val="l5tlu1"/>
    <w:basedOn w:val="DefaultParagraphFont"/>
    <w:rsid w:val="00CD59BB"/>
    <w:rPr>
      <w:b/>
      <w:bCs/>
      <w:color w:val="000000"/>
      <w:sz w:val="32"/>
      <w:szCs w:val="32"/>
    </w:rPr>
  </w:style>
  <w:style w:type="character" w:customStyle="1" w:styleId="Other">
    <w:name w:val="Other_"/>
    <w:basedOn w:val="DefaultParagraphFont"/>
    <w:link w:val="Other0"/>
    <w:rsid w:val="0001370C"/>
    <w:rPr>
      <w:rFonts w:ascii="Arial" w:eastAsia="Arial" w:hAnsi="Arial" w:cs="Arial"/>
      <w:i/>
      <w:iCs/>
    </w:rPr>
  </w:style>
  <w:style w:type="paragraph" w:customStyle="1" w:styleId="Other0">
    <w:name w:val="Other"/>
    <w:basedOn w:val="Normal"/>
    <w:link w:val="Other"/>
    <w:rsid w:val="0001370C"/>
    <w:pPr>
      <w:widowControl w:val="0"/>
    </w:pPr>
    <w:rPr>
      <w:rFonts w:ascii="Arial" w:eastAsia="Arial" w:hAnsi="Arial" w:cs="Arial"/>
      <w:i/>
      <w:iCs/>
      <w:sz w:val="22"/>
      <w:szCs w:val="22"/>
    </w:rPr>
  </w:style>
  <w:style w:type="character" w:styleId="UnresolvedMention">
    <w:name w:val="Unresolved Mention"/>
    <w:basedOn w:val="DefaultParagraphFont"/>
    <w:uiPriority w:val="99"/>
    <w:semiHidden/>
    <w:unhideWhenUsed/>
    <w:rsid w:val="00393013"/>
    <w:rPr>
      <w:color w:val="605E5C"/>
      <w:shd w:val="clear" w:color="auto" w:fill="E1DFDD"/>
    </w:rPr>
  </w:style>
  <w:style w:type="paragraph" w:styleId="NoSpacing">
    <w:name w:val="No Spacing"/>
    <w:uiPriority w:val="1"/>
    <w:qFormat/>
    <w:rsid w:val="00F94A65"/>
    <w:pPr>
      <w:spacing w:after="0" w:line="240" w:lineRule="auto"/>
    </w:pPr>
    <w:rPr>
      <w:rFonts w:ascii="Calibri" w:eastAsia="Times New Roman" w:hAnsi="Calibri" w:cs="Times New Roman"/>
    </w:rPr>
  </w:style>
  <w:style w:type="paragraph" w:customStyle="1" w:styleId="style5">
    <w:name w:val="style5"/>
    <w:basedOn w:val="Normal"/>
    <w:rsid w:val="00395002"/>
    <w:pPr>
      <w:spacing w:before="100" w:beforeAutospacing="1" w:after="100" w:afterAutospacing="1"/>
    </w:pPr>
  </w:style>
  <w:style w:type="paragraph" w:styleId="Header">
    <w:name w:val="header"/>
    <w:basedOn w:val="Normal"/>
    <w:link w:val="HeaderChar"/>
    <w:uiPriority w:val="99"/>
    <w:unhideWhenUsed/>
    <w:rsid w:val="00C944FE"/>
    <w:pPr>
      <w:tabs>
        <w:tab w:val="center" w:pos="4680"/>
        <w:tab w:val="right" w:pos="9360"/>
      </w:tabs>
    </w:pPr>
  </w:style>
  <w:style w:type="character" w:customStyle="1" w:styleId="HeaderChar">
    <w:name w:val="Header Char"/>
    <w:basedOn w:val="DefaultParagraphFont"/>
    <w:link w:val="Header"/>
    <w:uiPriority w:val="99"/>
    <w:rsid w:val="00C944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44FE"/>
    <w:pPr>
      <w:tabs>
        <w:tab w:val="center" w:pos="4680"/>
        <w:tab w:val="right" w:pos="9360"/>
      </w:tabs>
    </w:pPr>
  </w:style>
  <w:style w:type="character" w:customStyle="1" w:styleId="FooterChar">
    <w:name w:val="Footer Char"/>
    <w:basedOn w:val="DefaultParagraphFont"/>
    <w:link w:val="Footer"/>
    <w:uiPriority w:val="99"/>
    <w:rsid w:val="00C944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15224">
      <w:bodyDiv w:val="1"/>
      <w:marLeft w:val="0"/>
      <w:marRight w:val="0"/>
      <w:marTop w:val="0"/>
      <w:marBottom w:val="0"/>
      <w:divBdr>
        <w:top w:val="none" w:sz="0" w:space="0" w:color="auto"/>
        <w:left w:val="none" w:sz="0" w:space="0" w:color="auto"/>
        <w:bottom w:val="none" w:sz="0" w:space="0" w:color="auto"/>
        <w:right w:val="none" w:sz="0" w:space="0" w:color="auto"/>
      </w:divBdr>
      <w:divsChild>
        <w:div w:id="2056465432">
          <w:marLeft w:val="0"/>
          <w:marRight w:val="0"/>
          <w:marTop w:val="0"/>
          <w:marBottom w:val="0"/>
          <w:divBdr>
            <w:top w:val="none" w:sz="0" w:space="0" w:color="auto"/>
            <w:left w:val="none" w:sz="0" w:space="0" w:color="auto"/>
            <w:bottom w:val="none" w:sz="0" w:space="0" w:color="auto"/>
            <w:right w:val="none" w:sz="0" w:space="0" w:color="auto"/>
          </w:divBdr>
          <w:divsChild>
            <w:div w:id="5126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2423">
      <w:bodyDiv w:val="1"/>
      <w:marLeft w:val="0"/>
      <w:marRight w:val="0"/>
      <w:marTop w:val="0"/>
      <w:marBottom w:val="0"/>
      <w:divBdr>
        <w:top w:val="none" w:sz="0" w:space="0" w:color="auto"/>
        <w:left w:val="none" w:sz="0" w:space="0" w:color="auto"/>
        <w:bottom w:val="none" w:sz="0" w:space="0" w:color="auto"/>
        <w:right w:val="none" w:sz="0" w:space="0" w:color="auto"/>
      </w:divBdr>
    </w:div>
    <w:div w:id="804081374">
      <w:bodyDiv w:val="1"/>
      <w:marLeft w:val="0"/>
      <w:marRight w:val="0"/>
      <w:marTop w:val="0"/>
      <w:marBottom w:val="0"/>
      <w:divBdr>
        <w:top w:val="none" w:sz="0" w:space="0" w:color="auto"/>
        <w:left w:val="none" w:sz="0" w:space="0" w:color="auto"/>
        <w:bottom w:val="none" w:sz="0" w:space="0" w:color="auto"/>
        <w:right w:val="none" w:sz="0" w:space="0" w:color="auto"/>
      </w:divBdr>
      <w:divsChild>
        <w:div w:id="1372537494">
          <w:marLeft w:val="0"/>
          <w:marRight w:val="0"/>
          <w:marTop w:val="0"/>
          <w:marBottom w:val="0"/>
          <w:divBdr>
            <w:top w:val="none" w:sz="0" w:space="0" w:color="auto"/>
            <w:left w:val="none" w:sz="0" w:space="0" w:color="auto"/>
            <w:bottom w:val="none" w:sz="0" w:space="0" w:color="auto"/>
            <w:right w:val="none" w:sz="0" w:space="0" w:color="auto"/>
          </w:divBdr>
          <w:divsChild>
            <w:div w:id="33506991">
              <w:marLeft w:val="0"/>
              <w:marRight w:val="0"/>
              <w:marTop w:val="0"/>
              <w:marBottom w:val="0"/>
              <w:divBdr>
                <w:top w:val="none" w:sz="0" w:space="0" w:color="auto"/>
                <w:left w:val="none" w:sz="0" w:space="0" w:color="auto"/>
                <w:bottom w:val="none" w:sz="0" w:space="0" w:color="auto"/>
                <w:right w:val="none" w:sz="0" w:space="0" w:color="auto"/>
              </w:divBdr>
            </w:div>
          </w:divsChild>
        </w:div>
        <w:div w:id="218329092">
          <w:marLeft w:val="0"/>
          <w:marRight w:val="0"/>
          <w:marTop w:val="0"/>
          <w:marBottom w:val="0"/>
          <w:divBdr>
            <w:top w:val="none" w:sz="0" w:space="0" w:color="auto"/>
            <w:left w:val="none" w:sz="0" w:space="0" w:color="auto"/>
            <w:bottom w:val="none" w:sz="0" w:space="0" w:color="auto"/>
            <w:right w:val="none" w:sz="0" w:space="0" w:color="auto"/>
          </w:divBdr>
          <w:divsChild>
            <w:div w:id="411514891">
              <w:marLeft w:val="0"/>
              <w:marRight w:val="0"/>
              <w:marTop w:val="0"/>
              <w:marBottom w:val="0"/>
              <w:divBdr>
                <w:top w:val="none" w:sz="0" w:space="0" w:color="auto"/>
                <w:left w:val="none" w:sz="0" w:space="0" w:color="auto"/>
                <w:bottom w:val="none" w:sz="0" w:space="0" w:color="auto"/>
                <w:right w:val="none" w:sz="0" w:space="0" w:color="auto"/>
              </w:divBdr>
            </w:div>
          </w:divsChild>
        </w:div>
        <w:div w:id="2031713056">
          <w:marLeft w:val="0"/>
          <w:marRight w:val="0"/>
          <w:marTop w:val="0"/>
          <w:marBottom w:val="0"/>
          <w:divBdr>
            <w:top w:val="none" w:sz="0" w:space="0" w:color="auto"/>
            <w:left w:val="none" w:sz="0" w:space="0" w:color="auto"/>
            <w:bottom w:val="none" w:sz="0" w:space="0" w:color="auto"/>
            <w:right w:val="none" w:sz="0" w:space="0" w:color="auto"/>
          </w:divBdr>
          <w:divsChild>
            <w:div w:id="1728256055">
              <w:marLeft w:val="0"/>
              <w:marRight w:val="0"/>
              <w:marTop w:val="0"/>
              <w:marBottom w:val="0"/>
              <w:divBdr>
                <w:top w:val="none" w:sz="0" w:space="0" w:color="auto"/>
                <w:left w:val="none" w:sz="0" w:space="0" w:color="auto"/>
                <w:bottom w:val="none" w:sz="0" w:space="0" w:color="auto"/>
                <w:right w:val="none" w:sz="0" w:space="0" w:color="auto"/>
              </w:divBdr>
            </w:div>
          </w:divsChild>
        </w:div>
        <w:div w:id="2072804368">
          <w:marLeft w:val="0"/>
          <w:marRight w:val="0"/>
          <w:marTop w:val="0"/>
          <w:marBottom w:val="0"/>
          <w:divBdr>
            <w:top w:val="none" w:sz="0" w:space="0" w:color="auto"/>
            <w:left w:val="none" w:sz="0" w:space="0" w:color="auto"/>
            <w:bottom w:val="none" w:sz="0" w:space="0" w:color="auto"/>
            <w:right w:val="none" w:sz="0" w:space="0" w:color="auto"/>
          </w:divBdr>
          <w:divsChild>
            <w:div w:id="480732741">
              <w:marLeft w:val="0"/>
              <w:marRight w:val="0"/>
              <w:marTop w:val="0"/>
              <w:marBottom w:val="0"/>
              <w:divBdr>
                <w:top w:val="none" w:sz="0" w:space="0" w:color="auto"/>
                <w:left w:val="none" w:sz="0" w:space="0" w:color="auto"/>
                <w:bottom w:val="none" w:sz="0" w:space="0" w:color="auto"/>
                <w:right w:val="none" w:sz="0" w:space="0" w:color="auto"/>
              </w:divBdr>
            </w:div>
          </w:divsChild>
        </w:div>
        <w:div w:id="446048077">
          <w:marLeft w:val="0"/>
          <w:marRight w:val="0"/>
          <w:marTop w:val="0"/>
          <w:marBottom w:val="0"/>
          <w:divBdr>
            <w:top w:val="none" w:sz="0" w:space="0" w:color="auto"/>
            <w:left w:val="none" w:sz="0" w:space="0" w:color="auto"/>
            <w:bottom w:val="none" w:sz="0" w:space="0" w:color="auto"/>
            <w:right w:val="none" w:sz="0" w:space="0" w:color="auto"/>
          </w:divBdr>
          <w:divsChild>
            <w:div w:id="647629689">
              <w:marLeft w:val="0"/>
              <w:marRight w:val="0"/>
              <w:marTop w:val="0"/>
              <w:marBottom w:val="0"/>
              <w:divBdr>
                <w:top w:val="none" w:sz="0" w:space="0" w:color="auto"/>
                <w:left w:val="none" w:sz="0" w:space="0" w:color="auto"/>
                <w:bottom w:val="none" w:sz="0" w:space="0" w:color="auto"/>
                <w:right w:val="none" w:sz="0" w:space="0" w:color="auto"/>
              </w:divBdr>
            </w:div>
          </w:divsChild>
        </w:div>
        <w:div w:id="1908954708">
          <w:marLeft w:val="0"/>
          <w:marRight w:val="0"/>
          <w:marTop w:val="0"/>
          <w:marBottom w:val="0"/>
          <w:divBdr>
            <w:top w:val="none" w:sz="0" w:space="0" w:color="auto"/>
            <w:left w:val="none" w:sz="0" w:space="0" w:color="auto"/>
            <w:bottom w:val="none" w:sz="0" w:space="0" w:color="auto"/>
            <w:right w:val="none" w:sz="0" w:space="0" w:color="auto"/>
          </w:divBdr>
          <w:divsChild>
            <w:div w:id="1133402508">
              <w:marLeft w:val="0"/>
              <w:marRight w:val="0"/>
              <w:marTop w:val="0"/>
              <w:marBottom w:val="0"/>
              <w:divBdr>
                <w:top w:val="none" w:sz="0" w:space="0" w:color="auto"/>
                <w:left w:val="none" w:sz="0" w:space="0" w:color="auto"/>
                <w:bottom w:val="none" w:sz="0" w:space="0" w:color="auto"/>
                <w:right w:val="none" w:sz="0" w:space="0" w:color="auto"/>
              </w:divBdr>
            </w:div>
          </w:divsChild>
        </w:div>
        <w:div w:id="1577714083">
          <w:marLeft w:val="0"/>
          <w:marRight w:val="0"/>
          <w:marTop w:val="0"/>
          <w:marBottom w:val="0"/>
          <w:divBdr>
            <w:top w:val="none" w:sz="0" w:space="0" w:color="auto"/>
            <w:left w:val="none" w:sz="0" w:space="0" w:color="auto"/>
            <w:bottom w:val="none" w:sz="0" w:space="0" w:color="auto"/>
            <w:right w:val="none" w:sz="0" w:space="0" w:color="auto"/>
          </w:divBdr>
          <w:divsChild>
            <w:div w:id="78020539">
              <w:marLeft w:val="0"/>
              <w:marRight w:val="0"/>
              <w:marTop w:val="0"/>
              <w:marBottom w:val="0"/>
              <w:divBdr>
                <w:top w:val="none" w:sz="0" w:space="0" w:color="auto"/>
                <w:left w:val="none" w:sz="0" w:space="0" w:color="auto"/>
                <w:bottom w:val="none" w:sz="0" w:space="0" w:color="auto"/>
                <w:right w:val="none" w:sz="0" w:space="0" w:color="auto"/>
              </w:divBdr>
            </w:div>
          </w:divsChild>
        </w:div>
        <w:div w:id="135806630">
          <w:marLeft w:val="0"/>
          <w:marRight w:val="0"/>
          <w:marTop w:val="0"/>
          <w:marBottom w:val="0"/>
          <w:divBdr>
            <w:top w:val="none" w:sz="0" w:space="0" w:color="auto"/>
            <w:left w:val="none" w:sz="0" w:space="0" w:color="auto"/>
            <w:bottom w:val="none" w:sz="0" w:space="0" w:color="auto"/>
            <w:right w:val="none" w:sz="0" w:space="0" w:color="auto"/>
          </w:divBdr>
          <w:divsChild>
            <w:div w:id="1088960566">
              <w:marLeft w:val="0"/>
              <w:marRight w:val="0"/>
              <w:marTop w:val="0"/>
              <w:marBottom w:val="0"/>
              <w:divBdr>
                <w:top w:val="none" w:sz="0" w:space="0" w:color="auto"/>
                <w:left w:val="none" w:sz="0" w:space="0" w:color="auto"/>
                <w:bottom w:val="none" w:sz="0" w:space="0" w:color="auto"/>
                <w:right w:val="none" w:sz="0" w:space="0" w:color="auto"/>
              </w:divBdr>
            </w:div>
          </w:divsChild>
        </w:div>
        <w:div w:id="906763390">
          <w:marLeft w:val="0"/>
          <w:marRight w:val="0"/>
          <w:marTop w:val="0"/>
          <w:marBottom w:val="0"/>
          <w:divBdr>
            <w:top w:val="none" w:sz="0" w:space="0" w:color="auto"/>
            <w:left w:val="none" w:sz="0" w:space="0" w:color="auto"/>
            <w:bottom w:val="none" w:sz="0" w:space="0" w:color="auto"/>
            <w:right w:val="none" w:sz="0" w:space="0" w:color="auto"/>
          </w:divBdr>
          <w:divsChild>
            <w:div w:id="6369912">
              <w:marLeft w:val="0"/>
              <w:marRight w:val="0"/>
              <w:marTop w:val="0"/>
              <w:marBottom w:val="0"/>
              <w:divBdr>
                <w:top w:val="none" w:sz="0" w:space="0" w:color="auto"/>
                <w:left w:val="none" w:sz="0" w:space="0" w:color="auto"/>
                <w:bottom w:val="none" w:sz="0" w:space="0" w:color="auto"/>
                <w:right w:val="none" w:sz="0" w:space="0" w:color="auto"/>
              </w:divBdr>
            </w:div>
          </w:divsChild>
        </w:div>
        <w:div w:id="929125284">
          <w:marLeft w:val="0"/>
          <w:marRight w:val="0"/>
          <w:marTop w:val="0"/>
          <w:marBottom w:val="0"/>
          <w:divBdr>
            <w:top w:val="none" w:sz="0" w:space="0" w:color="auto"/>
            <w:left w:val="none" w:sz="0" w:space="0" w:color="auto"/>
            <w:bottom w:val="none" w:sz="0" w:space="0" w:color="auto"/>
            <w:right w:val="none" w:sz="0" w:space="0" w:color="auto"/>
          </w:divBdr>
          <w:divsChild>
            <w:div w:id="206067923">
              <w:marLeft w:val="0"/>
              <w:marRight w:val="0"/>
              <w:marTop w:val="0"/>
              <w:marBottom w:val="0"/>
              <w:divBdr>
                <w:top w:val="none" w:sz="0" w:space="0" w:color="auto"/>
                <w:left w:val="none" w:sz="0" w:space="0" w:color="auto"/>
                <w:bottom w:val="none" w:sz="0" w:space="0" w:color="auto"/>
                <w:right w:val="none" w:sz="0" w:space="0" w:color="auto"/>
              </w:divBdr>
            </w:div>
          </w:divsChild>
        </w:div>
        <w:div w:id="784731482">
          <w:marLeft w:val="0"/>
          <w:marRight w:val="0"/>
          <w:marTop w:val="0"/>
          <w:marBottom w:val="0"/>
          <w:divBdr>
            <w:top w:val="none" w:sz="0" w:space="0" w:color="auto"/>
            <w:left w:val="none" w:sz="0" w:space="0" w:color="auto"/>
            <w:bottom w:val="none" w:sz="0" w:space="0" w:color="auto"/>
            <w:right w:val="none" w:sz="0" w:space="0" w:color="auto"/>
          </w:divBdr>
          <w:divsChild>
            <w:div w:id="1363436716">
              <w:marLeft w:val="0"/>
              <w:marRight w:val="0"/>
              <w:marTop w:val="0"/>
              <w:marBottom w:val="0"/>
              <w:divBdr>
                <w:top w:val="none" w:sz="0" w:space="0" w:color="auto"/>
                <w:left w:val="none" w:sz="0" w:space="0" w:color="auto"/>
                <w:bottom w:val="none" w:sz="0" w:space="0" w:color="auto"/>
                <w:right w:val="none" w:sz="0" w:space="0" w:color="auto"/>
              </w:divBdr>
            </w:div>
          </w:divsChild>
        </w:div>
        <w:div w:id="1561793261">
          <w:marLeft w:val="0"/>
          <w:marRight w:val="0"/>
          <w:marTop w:val="0"/>
          <w:marBottom w:val="0"/>
          <w:divBdr>
            <w:top w:val="none" w:sz="0" w:space="0" w:color="auto"/>
            <w:left w:val="none" w:sz="0" w:space="0" w:color="auto"/>
            <w:bottom w:val="none" w:sz="0" w:space="0" w:color="auto"/>
            <w:right w:val="none" w:sz="0" w:space="0" w:color="auto"/>
          </w:divBdr>
          <w:divsChild>
            <w:div w:id="1080642067">
              <w:marLeft w:val="0"/>
              <w:marRight w:val="0"/>
              <w:marTop w:val="0"/>
              <w:marBottom w:val="0"/>
              <w:divBdr>
                <w:top w:val="none" w:sz="0" w:space="0" w:color="auto"/>
                <w:left w:val="none" w:sz="0" w:space="0" w:color="auto"/>
                <w:bottom w:val="none" w:sz="0" w:space="0" w:color="auto"/>
                <w:right w:val="none" w:sz="0" w:space="0" w:color="auto"/>
              </w:divBdr>
            </w:div>
          </w:divsChild>
        </w:div>
        <w:div w:id="228810383">
          <w:marLeft w:val="0"/>
          <w:marRight w:val="0"/>
          <w:marTop w:val="0"/>
          <w:marBottom w:val="0"/>
          <w:divBdr>
            <w:top w:val="none" w:sz="0" w:space="0" w:color="auto"/>
            <w:left w:val="none" w:sz="0" w:space="0" w:color="auto"/>
            <w:bottom w:val="none" w:sz="0" w:space="0" w:color="auto"/>
            <w:right w:val="none" w:sz="0" w:space="0" w:color="auto"/>
          </w:divBdr>
          <w:divsChild>
            <w:div w:id="688143351">
              <w:marLeft w:val="0"/>
              <w:marRight w:val="0"/>
              <w:marTop w:val="0"/>
              <w:marBottom w:val="0"/>
              <w:divBdr>
                <w:top w:val="none" w:sz="0" w:space="0" w:color="auto"/>
                <w:left w:val="none" w:sz="0" w:space="0" w:color="auto"/>
                <w:bottom w:val="none" w:sz="0" w:space="0" w:color="auto"/>
                <w:right w:val="none" w:sz="0" w:space="0" w:color="auto"/>
              </w:divBdr>
            </w:div>
          </w:divsChild>
        </w:div>
        <w:div w:id="1045636829">
          <w:marLeft w:val="0"/>
          <w:marRight w:val="0"/>
          <w:marTop w:val="0"/>
          <w:marBottom w:val="0"/>
          <w:divBdr>
            <w:top w:val="none" w:sz="0" w:space="0" w:color="auto"/>
            <w:left w:val="none" w:sz="0" w:space="0" w:color="auto"/>
            <w:bottom w:val="none" w:sz="0" w:space="0" w:color="auto"/>
            <w:right w:val="none" w:sz="0" w:space="0" w:color="auto"/>
          </w:divBdr>
          <w:divsChild>
            <w:div w:id="889416469">
              <w:marLeft w:val="0"/>
              <w:marRight w:val="0"/>
              <w:marTop w:val="0"/>
              <w:marBottom w:val="0"/>
              <w:divBdr>
                <w:top w:val="none" w:sz="0" w:space="0" w:color="auto"/>
                <w:left w:val="none" w:sz="0" w:space="0" w:color="auto"/>
                <w:bottom w:val="none" w:sz="0" w:space="0" w:color="auto"/>
                <w:right w:val="none" w:sz="0" w:space="0" w:color="auto"/>
              </w:divBdr>
            </w:div>
          </w:divsChild>
        </w:div>
        <w:div w:id="2086804550">
          <w:marLeft w:val="0"/>
          <w:marRight w:val="0"/>
          <w:marTop w:val="0"/>
          <w:marBottom w:val="0"/>
          <w:divBdr>
            <w:top w:val="none" w:sz="0" w:space="0" w:color="auto"/>
            <w:left w:val="none" w:sz="0" w:space="0" w:color="auto"/>
            <w:bottom w:val="none" w:sz="0" w:space="0" w:color="auto"/>
            <w:right w:val="none" w:sz="0" w:space="0" w:color="auto"/>
          </w:divBdr>
          <w:divsChild>
            <w:div w:id="9855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5272">
      <w:bodyDiv w:val="1"/>
      <w:marLeft w:val="0"/>
      <w:marRight w:val="0"/>
      <w:marTop w:val="0"/>
      <w:marBottom w:val="0"/>
      <w:divBdr>
        <w:top w:val="none" w:sz="0" w:space="0" w:color="auto"/>
        <w:left w:val="none" w:sz="0" w:space="0" w:color="auto"/>
        <w:bottom w:val="none" w:sz="0" w:space="0" w:color="auto"/>
        <w:right w:val="none" w:sz="0" w:space="0" w:color="auto"/>
      </w:divBdr>
    </w:div>
    <w:div w:id="1051000874">
      <w:bodyDiv w:val="1"/>
      <w:marLeft w:val="0"/>
      <w:marRight w:val="0"/>
      <w:marTop w:val="0"/>
      <w:marBottom w:val="0"/>
      <w:divBdr>
        <w:top w:val="none" w:sz="0" w:space="0" w:color="auto"/>
        <w:left w:val="none" w:sz="0" w:space="0" w:color="auto"/>
        <w:bottom w:val="none" w:sz="0" w:space="0" w:color="auto"/>
        <w:right w:val="none" w:sz="0" w:space="0" w:color="auto"/>
      </w:divBdr>
    </w:div>
    <w:div w:id="1096831532">
      <w:bodyDiv w:val="1"/>
      <w:marLeft w:val="0"/>
      <w:marRight w:val="0"/>
      <w:marTop w:val="0"/>
      <w:marBottom w:val="0"/>
      <w:divBdr>
        <w:top w:val="none" w:sz="0" w:space="0" w:color="auto"/>
        <w:left w:val="none" w:sz="0" w:space="0" w:color="auto"/>
        <w:bottom w:val="none" w:sz="0" w:space="0" w:color="auto"/>
        <w:right w:val="none" w:sz="0" w:space="0" w:color="auto"/>
      </w:divBdr>
      <w:divsChild>
        <w:div w:id="1559052441">
          <w:marLeft w:val="0"/>
          <w:marRight w:val="0"/>
          <w:marTop w:val="0"/>
          <w:marBottom w:val="0"/>
          <w:divBdr>
            <w:top w:val="none" w:sz="0" w:space="0" w:color="auto"/>
            <w:left w:val="none" w:sz="0" w:space="0" w:color="auto"/>
            <w:bottom w:val="none" w:sz="0" w:space="0" w:color="auto"/>
            <w:right w:val="none" w:sz="0" w:space="0" w:color="auto"/>
          </w:divBdr>
          <w:divsChild>
            <w:div w:id="1360467623">
              <w:marLeft w:val="0"/>
              <w:marRight w:val="0"/>
              <w:marTop w:val="0"/>
              <w:marBottom w:val="0"/>
              <w:divBdr>
                <w:top w:val="none" w:sz="0" w:space="0" w:color="auto"/>
                <w:left w:val="none" w:sz="0" w:space="0" w:color="auto"/>
                <w:bottom w:val="none" w:sz="0" w:space="0" w:color="auto"/>
                <w:right w:val="none" w:sz="0" w:space="0" w:color="auto"/>
              </w:divBdr>
              <w:divsChild>
                <w:div w:id="1276592475">
                  <w:marLeft w:val="0"/>
                  <w:marRight w:val="0"/>
                  <w:marTop w:val="0"/>
                  <w:marBottom w:val="0"/>
                  <w:divBdr>
                    <w:top w:val="none" w:sz="0" w:space="0" w:color="auto"/>
                    <w:left w:val="none" w:sz="0" w:space="0" w:color="auto"/>
                    <w:bottom w:val="none" w:sz="0" w:space="0" w:color="auto"/>
                    <w:right w:val="none" w:sz="0" w:space="0" w:color="auto"/>
                  </w:divBdr>
                </w:div>
              </w:divsChild>
            </w:div>
            <w:div w:id="2057855966">
              <w:marLeft w:val="0"/>
              <w:marRight w:val="0"/>
              <w:marTop w:val="0"/>
              <w:marBottom w:val="0"/>
              <w:divBdr>
                <w:top w:val="none" w:sz="0" w:space="0" w:color="auto"/>
                <w:left w:val="none" w:sz="0" w:space="0" w:color="auto"/>
                <w:bottom w:val="none" w:sz="0" w:space="0" w:color="auto"/>
                <w:right w:val="none" w:sz="0" w:space="0" w:color="auto"/>
              </w:divBdr>
              <w:divsChild>
                <w:div w:id="464586806">
                  <w:marLeft w:val="0"/>
                  <w:marRight w:val="0"/>
                  <w:marTop w:val="0"/>
                  <w:marBottom w:val="0"/>
                  <w:divBdr>
                    <w:top w:val="none" w:sz="0" w:space="0" w:color="auto"/>
                    <w:left w:val="none" w:sz="0" w:space="0" w:color="auto"/>
                    <w:bottom w:val="none" w:sz="0" w:space="0" w:color="auto"/>
                    <w:right w:val="none" w:sz="0" w:space="0" w:color="auto"/>
                  </w:divBdr>
                </w:div>
              </w:divsChild>
            </w:div>
            <w:div w:id="1117257854">
              <w:marLeft w:val="0"/>
              <w:marRight w:val="0"/>
              <w:marTop w:val="0"/>
              <w:marBottom w:val="0"/>
              <w:divBdr>
                <w:top w:val="none" w:sz="0" w:space="0" w:color="auto"/>
                <w:left w:val="none" w:sz="0" w:space="0" w:color="auto"/>
                <w:bottom w:val="none" w:sz="0" w:space="0" w:color="auto"/>
                <w:right w:val="none" w:sz="0" w:space="0" w:color="auto"/>
              </w:divBdr>
              <w:divsChild>
                <w:div w:id="19049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978">
      <w:bodyDiv w:val="1"/>
      <w:marLeft w:val="0"/>
      <w:marRight w:val="0"/>
      <w:marTop w:val="0"/>
      <w:marBottom w:val="0"/>
      <w:divBdr>
        <w:top w:val="none" w:sz="0" w:space="0" w:color="auto"/>
        <w:left w:val="none" w:sz="0" w:space="0" w:color="auto"/>
        <w:bottom w:val="none" w:sz="0" w:space="0" w:color="auto"/>
        <w:right w:val="none" w:sz="0" w:space="0" w:color="auto"/>
      </w:divBdr>
      <w:divsChild>
        <w:div w:id="1384062259">
          <w:marLeft w:val="0"/>
          <w:marRight w:val="0"/>
          <w:marTop w:val="0"/>
          <w:marBottom w:val="0"/>
          <w:divBdr>
            <w:top w:val="none" w:sz="0" w:space="0" w:color="auto"/>
            <w:left w:val="none" w:sz="0" w:space="0" w:color="auto"/>
            <w:bottom w:val="none" w:sz="0" w:space="0" w:color="auto"/>
            <w:right w:val="none" w:sz="0" w:space="0" w:color="auto"/>
          </w:divBdr>
          <w:divsChild>
            <w:div w:id="31997534">
              <w:marLeft w:val="0"/>
              <w:marRight w:val="0"/>
              <w:marTop w:val="0"/>
              <w:marBottom w:val="0"/>
              <w:divBdr>
                <w:top w:val="none" w:sz="0" w:space="0" w:color="auto"/>
                <w:left w:val="none" w:sz="0" w:space="0" w:color="auto"/>
                <w:bottom w:val="none" w:sz="0" w:space="0" w:color="auto"/>
                <w:right w:val="none" w:sz="0" w:space="0" w:color="auto"/>
              </w:divBdr>
              <w:divsChild>
                <w:div w:id="1461804495">
                  <w:marLeft w:val="0"/>
                  <w:marRight w:val="0"/>
                  <w:marTop w:val="0"/>
                  <w:marBottom w:val="0"/>
                  <w:divBdr>
                    <w:top w:val="none" w:sz="0" w:space="0" w:color="auto"/>
                    <w:left w:val="none" w:sz="0" w:space="0" w:color="auto"/>
                    <w:bottom w:val="none" w:sz="0" w:space="0" w:color="auto"/>
                    <w:right w:val="none" w:sz="0" w:space="0" w:color="auto"/>
                  </w:divBdr>
                </w:div>
              </w:divsChild>
            </w:div>
            <w:div w:id="1887716293">
              <w:marLeft w:val="0"/>
              <w:marRight w:val="0"/>
              <w:marTop w:val="0"/>
              <w:marBottom w:val="0"/>
              <w:divBdr>
                <w:top w:val="none" w:sz="0" w:space="0" w:color="auto"/>
                <w:left w:val="none" w:sz="0" w:space="0" w:color="auto"/>
                <w:bottom w:val="none" w:sz="0" w:space="0" w:color="auto"/>
                <w:right w:val="none" w:sz="0" w:space="0" w:color="auto"/>
              </w:divBdr>
              <w:divsChild>
                <w:div w:id="951088783">
                  <w:marLeft w:val="0"/>
                  <w:marRight w:val="0"/>
                  <w:marTop w:val="0"/>
                  <w:marBottom w:val="0"/>
                  <w:divBdr>
                    <w:top w:val="none" w:sz="0" w:space="0" w:color="auto"/>
                    <w:left w:val="none" w:sz="0" w:space="0" w:color="auto"/>
                    <w:bottom w:val="none" w:sz="0" w:space="0" w:color="auto"/>
                    <w:right w:val="none" w:sz="0" w:space="0" w:color="auto"/>
                  </w:divBdr>
                </w:div>
              </w:divsChild>
            </w:div>
            <w:div w:id="1526944282">
              <w:marLeft w:val="0"/>
              <w:marRight w:val="0"/>
              <w:marTop w:val="0"/>
              <w:marBottom w:val="0"/>
              <w:divBdr>
                <w:top w:val="none" w:sz="0" w:space="0" w:color="auto"/>
                <w:left w:val="none" w:sz="0" w:space="0" w:color="auto"/>
                <w:bottom w:val="none" w:sz="0" w:space="0" w:color="auto"/>
                <w:right w:val="none" w:sz="0" w:space="0" w:color="auto"/>
              </w:divBdr>
              <w:divsChild>
                <w:div w:id="193856461">
                  <w:marLeft w:val="0"/>
                  <w:marRight w:val="0"/>
                  <w:marTop w:val="0"/>
                  <w:marBottom w:val="0"/>
                  <w:divBdr>
                    <w:top w:val="none" w:sz="0" w:space="0" w:color="auto"/>
                    <w:left w:val="none" w:sz="0" w:space="0" w:color="auto"/>
                    <w:bottom w:val="none" w:sz="0" w:space="0" w:color="auto"/>
                    <w:right w:val="none" w:sz="0" w:space="0" w:color="auto"/>
                  </w:divBdr>
                </w:div>
              </w:divsChild>
            </w:div>
            <w:div w:id="2133551580">
              <w:marLeft w:val="0"/>
              <w:marRight w:val="0"/>
              <w:marTop w:val="0"/>
              <w:marBottom w:val="0"/>
              <w:divBdr>
                <w:top w:val="none" w:sz="0" w:space="0" w:color="auto"/>
                <w:left w:val="none" w:sz="0" w:space="0" w:color="auto"/>
                <w:bottom w:val="none" w:sz="0" w:space="0" w:color="auto"/>
                <w:right w:val="none" w:sz="0" w:space="0" w:color="auto"/>
              </w:divBdr>
              <w:divsChild>
                <w:div w:id="1190295367">
                  <w:marLeft w:val="0"/>
                  <w:marRight w:val="0"/>
                  <w:marTop w:val="0"/>
                  <w:marBottom w:val="0"/>
                  <w:divBdr>
                    <w:top w:val="none" w:sz="0" w:space="0" w:color="auto"/>
                    <w:left w:val="none" w:sz="0" w:space="0" w:color="auto"/>
                    <w:bottom w:val="none" w:sz="0" w:space="0" w:color="auto"/>
                    <w:right w:val="none" w:sz="0" w:space="0" w:color="auto"/>
                  </w:divBdr>
                </w:div>
              </w:divsChild>
            </w:div>
            <w:div w:id="1781489986">
              <w:marLeft w:val="0"/>
              <w:marRight w:val="0"/>
              <w:marTop w:val="0"/>
              <w:marBottom w:val="0"/>
              <w:divBdr>
                <w:top w:val="none" w:sz="0" w:space="0" w:color="auto"/>
                <w:left w:val="none" w:sz="0" w:space="0" w:color="auto"/>
                <w:bottom w:val="none" w:sz="0" w:space="0" w:color="auto"/>
                <w:right w:val="none" w:sz="0" w:space="0" w:color="auto"/>
              </w:divBdr>
              <w:divsChild>
                <w:div w:id="1398279445">
                  <w:marLeft w:val="0"/>
                  <w:marRight w:val="0"/>
                  <w:marTop w:val="0"/>
                  <w:marBottom w:val="0"/>
                  <w:divBdr>
                    <w:top w:val="none" w:sz="0" w:space="0" w:color="auto"/>
                    <w:left w:val="none" w:sz="0" w:space="0" w:color="auto"/>
                    <w:bottom w:val="none" w:sz="0" w:space="0" w:color="auto"/>
                    <w:right w:val="none" w:sz="0" w:space="0" w:color="auto"/>
                  </w:divBdr>
                </w:div>
              </w:divsChild>
            </w:div>
            <w:div w:id="1857382781">
              <w:marLeft w:val="0"/>
              <w:marRight w:val="0"/>
              <w:marTop w:val="0"/>
              <w:marBottom w:val="0"/>
              <w:divBdr>
                <w:top w:val="none" w:sz="0" w:space="0" w:color="auto"/>
                <w:left w:val="none" w:sz="0" w:space="0" w:color="auto"/>
                <w:bottom w:val="none" w:sz="0" w:space="0" w:color="auto"/>
                <w:right w:val="none" w:sz="0" w:space="0" w:color="auto"/>
              </w:divBdr>
              <w:divsChild>
                <w:div w:id="1049451973">
                  <w:marLeft w:val="0"/>
                  <w:marRight w:val="0"/>
                  <w:marTop w:val="0"/>
                  <w:marBottom w:val="0"/>
                  <w:divBdr>
                    <w:top w:val="none" w:sz="0" w:space="0" w:color="auto"/>
                    <w:left w:val="none" w:sz="0" w:space="0" w:color="auto"/>
                    <w:bottom w:val="none" w:sz="0" w:space="0" w:color="auto"/>
                    <w:right w:val="none" w:sz="0" w:space="0" w:color="auto"/>
                  </w:divBdr>
                </w:div>
              </w:divsChild>
            </w:div>
            <w:div w:id="326327124">
              <w:marLeft w:val="0"/>
              <w:marRight w:val="0"/>
              <w:marTop w:val="0"/>
              <w:marBottom w:val="0"/>
              <w:divBdr>
                <w:top w:val="none" w:sz="0" w:space="0" w:color="auto"/>
                <w:left w:val="none" w:sz="0" w:space="0" w:color="auto"/>
                <w:bottom w:val="none" w:sz="0" w:space="0" w:color="auto"/>
                <w:right w:val="none" w:sz="0" w:space="0" w:color="auto"/>
              </w:divBdr>
              <w:divsChild>
                <w:div w:id="303973037">
                  <w:marLeft w:val="0"/>
                  <w:marRight w:val="0"/>
                  <w:marTop w:val="0"/>
                  <w:marBottom w:val="0"/>
                  <w:divBdr>
                    <w:top w:val="none" w:sz="0" w:space="0" w:color="auto"/>
                    <w:left w:val="none" w:sz="0" w:space="0" w:color="auto"/>
                    <w:bottom w:val="none" w:sz="0" w:space="0" w:color="auto"/>
                    <w:right w:val="none" w:sz="0" w:space="0" w:color="auto"/>
                  </w:divBdr>
                </w:div>
              </w:divsChild>
            </w:div>
            <w:div w:id="1147283341">
              <w:marLeft w:val="0"/>
              <w:marRight w:val="0"/>
              <w:marTop w:val="0"/>
              <w:marBottom w:val="0"/>
              <w:divBdr>
                <w:top w:val="none" w:sz="0" w:space="0" w:color="auto"/>
                <w:left w:val="none" w:sz="0" w:space="0" w:color="auto"/>
                <w:bottom w:val="none" w:sz="0" w:space="0" w:color="auto"/>
                <w:right w:val="none" w:sz="0" w:space="0" w:color="auto"/>
              </w:divBdr>
              <w:divsChild>
                <w:div w:id="11724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5942">
      <w:bodyDiv w:val="1"/>
      <w:marLeft w:val="0"/>
      <w:marRight w:val="0"/>
      <w:marTop w:val="0"/>
      <w:marBottom w:val="0"/>
      <w:divBdr>
        <w:top w:val="none" w:sz="0" w:space="0" w:color="auto"/>
        <w:left w:val="none" w:sz="0" w:space="0" w:color="auto"/>
        <w:bottom w:val="none" w:sz="0" w:space="0" w:color="auto"/>
        <w:right w:val="none" w:sz="0" w:space="0" w:color="auto"/>
      </w:divBdr>
    </w:div>
    <w:div w:id="1977837670">
      <w:bodyDiv w:val="1"/>
      <w:marLeft w:val="0"/>
      <w:marRight w:val="0"/>
      <w:marTop w:val="0"/>
      <w:marBottom w:val="0"/>
      <w:divBdr>
        <w:top w:val="none" w:sz="0" w:space="0" w:color="auto"/>
        <w:left w:val="none" w:sz="0" w:space="0" w:color="auto"/>
        <w:bottom w:val="none" w:sz="0" w:space="0" w:color="auto"/>
        <w:right w:val="none" w:sz="0" w:space="0" w:color="auto"/>
      </w:divBdr>
    </w:div>
    <w:div w:id="2014915179">
      <w:bodyDiv w:val="1"/>
      <w:marLeft w:val="0"/>
      <w:marRight w:val="0"/>
      <w:marTop w:val="0"/>
      <w:marBottom w:val="0"/>
      <w:divBdr>
        <w:top w:val="none" w:sz="0" w:space="0" w:color="auto"/>
        <w:left w:val="none" w:sz="0" w:space="0" w:color="auto"/>
        <w:bottom w:val="none" w:sz="0" w:space="0" w:color="auto"/>
        <w:right w:val="none" w:sz="0" w:space="0" w:color="auto"/>
      </w:divBdr>
      <w:divsChild>
        <w:div w:id="341008147">
          <w:marLeft w:val="0"/>
          <w:marRight w:val="0"/>
          <w:marTop w:val="0"/>
          <w:marBottom w:val="0"/>
          <w:divBdr>
            <w:top w:val="none" w:sz="0" w:space="0" w:color="auto"/>
            <w:left w:val="none" w:sz="0" w:space="0" w:color="auto"/>
            <w:bottom w:val="none" w:sz="0" w:space="0" w:color="auto"/>
            <w:right w:val="none" w:sz="0" w:space="0" w:color="auto"/>
          </w:divBdr>
          <w:divsChild>
            <w:div w:id="4746762">
              <w:marLeft w:val="0"/>
              <w:marRight w:val="0"/>
              <w:marTop w:val="0"/>
              <w:marBottom w:val="0"/>
              <w:divBdr>
                <w:top w:val="none" w:sz="0" w:space="0" w:color="auto"/>
                <w:left w:val="none" w:sz="0" w:space="0" w:color="auto"/>
                <w:bottom w:val="none" w:sz="0" w:space="0" w:color="auto"/>
                <w:right w:val="none" w:sz="0" w:space="0" w:color="auto"/>
              </w:divBdr>
              <w:divsChild>
                <w:div w:id="929243458">
                  <w:marLeft w:val="0"/>
                  <w:marRight w:val="0"/>
                  <w:marTop w:val="0"/>
                  <w:marBottom w:val="0"/>
                  <w:divBdr>
                    <w:top w:val="none" w:sz="0" w:space="0" w:color="auto"/>
                    <w:left w:val="none" w:sz="0" w:space="0" w:color="auto"/>
                    <w:bottom w:val="none" w:sz="0" w:space="0" w:color="auto"/>
                    <w:right w:val="none" w:sz="0" w:space="0" w:color="auto"/>
                  </w:divBdr>
                </w:div>
              </w:divsChild>
            </w:div>
            <w:div w:id="1497720759">
              <w:marLeft w:val="0"/>
              <w:marRight w:val="0"/>
              <w:marTop w:val="0"/>
              <w:marBottom w:val="0"/>
              <w:divBdr>
                <w:top w:val="none" w:sz="0" w:space="0" w:color="auto"/>
                <w:left w:val="none" w:sz="0" w:space="0" w:color="auto"/>
                <w:bottom w:val="none" w:sz="0" w:space="0" w:color="auto"/>
                <w:right w:val="none" w:sz="0" w:space="0" w:color="auto"/>
              </w:divBdr>
              <w:divsChild>
                <w:div w:id="831138478">
                  <w:marLeft w:val="0"/>
                  <w:marRight w:val="0"/>
                  <w:marTop w:val="0"/>
                  <w:marBottom w:val="0"/>
                  <w:divBdr>
                    <w:top w:val="none" w:sz="0" w:space="0" w:color="auto"/>
                    <w:left w:val="none" w:sz="0" w:space="0" w:color="auto"/>
                    <w:bottom w:val="none" w:sz="0" w:space="0" w:color="auto"/>
                    <w:right w:val="none" w:sz="0" w:space="0" w:color="auto"/>
                  </w:divBdr>
                </w:div>
              </w:divsChild>
            </w:div>
            <w:div w:id="189027614">
              <w:marLeft w:val="0"/>
              <w:marRight w:val="0"/>
              <w:marTop w:val="0"/>
              <w:marBottom w:val="0"/>
              <w:divBdr>
                <w:top w:val="none" w:sz="0" w:space="0" w:color="auto"/>
                <w:left w:val="none" w:sz="0" w:space="0" w:color="auto"/>
                <w:bottom w:val="none" w:sz="0" w:space="0" w:color="auto"/>
                <w:right w:val="none" w:sz="0" w:space="0" w:color="auto"/>
              </w:divBdr>
              <w:divsChild>
                <w:div w:id="82727088">
                  <w:marLeft w:val="0"/>
                  <w:marRight w:val="0"/>
                  <w:marTop w:val="0"/>
                  <w:marBottom w:val="0"/>
                  <w:divBdr>
                    <w:top w:val="none" w:sz="0" w:space="0" w:color="auto"/>
                    <w:left w:val="none" w:sz="0" w:space="0" w:color="auto"/>
                    <w:bottom w:val="none" w:sz="0" w:space="0" w:color="auto"/>
                    <w:right w:val="none" w:sz="0" w:space="0" w:color="auto"/>
                  </w:divBdr>
                </w:div>
              </w:divsChild>
            </w:div>
            <w:div w:id="25835725">
              <w:marLeft w:val="0"/>
              <w:marRight w:val="0"/>
              <w:marTop w:val="0"/>
              <w:marBottom w:val="0"/>
              <w:divBdr>
                <w:top w:val="none" w:sz="0" w:space="0" w:color="auto"/>
                <w:left w:val="none" w:sz="0" w:space="0" w:color="auto"/>
                <w:bottom w:val="none" w:sz="0" w:space="0" w:color="auto"/>
                <w:right w:val="none" w:sz="0" w:space="0" w:color="auto"/>
              </w:divBdr>
              <w:divsChild>
                <w:div w:id="60644325">
                  <w:marLeft w:val="0"/>
                  <w:marRight w:val="0"/>
                  <w:marTop w:val="0"/>
                  <w:marBottom w:val="0"/>
                  <w:divBdr>
                    <w:top w:val="none" w:sz="0" w:space="0" w:color="auto"/>
                    <w:left w:val="none" w:sz="0" w:space="0" w:color="auto"/>
                    <w:bottom w:val="none" w:sz="0" w:space="0" w:color="auto"/>
                    <w:right w:val="none" w:sz="0" w:space="0" w:color="auto"/>
                  </w:divBdr>
                </w:div>
              </w:divsChild>
            </w:div>
            <w:div w:id="1617130395">
              <w:marLeft w:val="0"/>
              <w:marRight w:val="0"/>
              <w:marTop w:val="0"/>
              <w:marBottom w:val="0"/>
              <w:divBdr>
                <w:top w:val="none" w:sz="0" w:space="0" w:color="auto"/>
                <w:left w:val="none" w:sz="0" w:space="0" w:color="auto"/>
                <w:bottom w:val="none" w:sz="0" w:space="0" w:color="auto"/>
                <w:right w:val="none" w:sz="0" w:space="0" w:color="auto"/>
              </w:divBdr>
              <w:divsChild>
                <w:div w:id="470096070">
                  <w:marLeft w:val="0"/>
                  <w:marRight w:val="0"/>
                  <w:marTop w:val="0"/>
                  <w:marBottom w:val="0"/>
                  <w:divBdr>
                    <w:top w:val="none" w:sz="0" w:space="0" w:color="auto"/>
                    <w:left w:val="none" w:sz="0" w:space="0" w:color="auto"/>
                    <w:bottom w:val="none" w:sz="0" w:space="0" w:color="auto"/>
                    <w:right w:val="none" w:sz="0" w:space="0" w:color="auto"/>
                  </w:divBdr>
                </w:div>
              </w:divsChild>
            </w:div>
            <w:div w:id="591595957">
              <w:marLeft w:val="0"/>
              <w:marRight w:val="0"/>
              <w:marTop w:val="0"/>
              <w:marBottom w:val="0"/>
              <w:divBdr>
                <w:top w:val="none" w:sz="0" w:space="0" w:color="auto"/>
                <w:left w:val="none" w:sz="0" w:space="0" w:color="auto"/>
                <w:bottom w:val="none" w:sz="0" w:space="0" w:color="auto"/>
                <w:right w:val="none" w:sz="0" w:space="0" w:color="auto"/>
              </w:divBdr>
              <w:divsChild>
                <w:div w:id="509218658">
                  <w:marLeft w:val="0"/>
                  <w:marRight w:val="0"/>
                  <w:marTop w:val="0"/>
                  <w:marBottom w:val="0"/>
                  <w:divBdr>
                    <w:top w:val="none" w:sz="0" w:space="0" w:color="auto"/>
                    <w:left w:val="none" w:sz="0" w:space="0" w:color="auto"/>
                    <w:bottom w:val="none" w:sz="0" w:space="0" w:color="auto"/>
                    <w:right w:val="none" w:sz="0" w:space="0" w:color="auto"/>
                  </w:divBdr>
                </w:div>
              </w:divsChild>
            </w:div>
            <w:div w:id="278992877">
              <w:marLeft w:val="0"/>
              <w:marRight w:val="0"/>
              <w:marTop w:val="0"/>
              <w:marBottom w:val="0"/>
              <w:divBdr>
                <w:top w:val="none" w:sz="0" w:space="0" w:color="auto"/>
                <w:left w:val="none" w:sz="0" w:space="0" w:color="auto"/>
                <w:bottom w:val="none" w:sz="0" w:space="0" w:color="auto"/>
                <w:right w:val="none" w:sz="0" w:space="0" w:color="auto"/>
              </w:divBdr>
              <w:divsChild>
                <w:div w:id="1676573108">
                  <w:marLeft w:val="0"/>
                  <w:marRight w:val="0"/>
                  <w:marTop w:val="0"/>
                  <w:marBottom w:val="0"/>
                  <w:divBdr>
                    <w:top w:val="none" w:sz="0" w:space="0" w:color="auto"/>
                    <w:left w:val="none" w:sz="0" w:space="0" w:color="auto"/>
                    <w:bottom w:val="none" w:sz="0" w:space="0" w:color="auto"/>
                    <w:right w:val="none" w:sz="0" w:space="0" w:color="auto"/>
                  </w:divBdr>
                </w:div>
              </w:divsChild>
            </w:div>
            <w:div w:id="1680816937">
              <w:marLeft w:val="0"/>
              <w:marRight w:val="0"/>
              <w:marTop w:val="0"/>
              <w:marBottom w:val="0"/>
              <w:divBdr>
                <w:top w:val="none" w:sz="0" w:space="0" w:color="auto"/>
                <w:left w:val="none" w:sz="0" w:space="0" w:color="auto"/>
                <w:bottom w:val="none" w:sz="0" w:space="0" w:color="auto"/>
                <w:right w:val="none" w:sz="0" w:space="0" w:color="auto"/>
              </w:divBdr>
              <w:divsChild>
                <w:div w:id="1791320784">
                  <w:marLeft w:val="0"/>
                  <w:marRight w:val="0"/>
                  <w:marTop w:val="0"/>
                  <w:marBottom w:val="0"/>
                  <w:divBdr>
                    <w:top w:val="none" w:sz="0" w:space="0" w:color="auto"/>
                    <w:left w:val="none" w:sz="0" w:space="0" w:color="auto"/>
                    <w:bottom w:val="none" w:sz="0" w:space="0" w:color="auto"/>
                    <w:right w:val="none" w:sz="0" w:space="0" w:color="auto"/>
                  </w:divBdr>
                </w:div>
              </w:divsChild>
            </w:div>
            <w:div w:id="413287579">
              <w:marLeft w:val="0"/>
              <w:marRight w:val="0"/>
              <w:marTop w:val="0"/>
              <w:marBottom w:val="0"/>
              <w:divBdr>
                <w:top w:val="none" w:sz="0" w:space="0" w:color="auto"/>
                <w:left w:val="none" w:sz="0" w:space="0" w:color="auto"/>
                <w:bottom w:val="none" w:sz="0" w:space="0" w:color="auto"/>
                <w:right w:val="none" w:sz="0" w:space="0" w:color="auto"/>
              </w:divBdr>
              <w:divsChild>
                <w:div w:id="7085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ct:1068075%209466975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1068075%209466975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ct:126692%20312709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urse_umane@asas.ro" TargetMode="External"/><Relationship Id="rId5" Type="http://schemas.openxmlformats.org/officeDocument/2006/relationships/webSettings" Target="webSettings.xml"/><Relationship Id="rId15" Type="http://schemas.openxmlformats.org/officeDocument/2006/relationships/hyperlink" Target="act:3668907%200" TargetMode="External"/><Relationship Id="rId10" Type="http://schemas.openxmlformats.org/officeDocument/2006/relationships/hyperlink" Target="http://www.asas.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surse_umane@yahoo.com" TargetMode="External"/><Relationship Id="rId14" Type="http://schemas.openxmlformats.org/officeDocument/2006/relationships/hyperlink" Target="act:1068075%2094669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156EE-4CE2-4E5D-80C7-82E29F42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5382</Words>
  <Characters>30679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63</cp:revision>
  <cp:lastPrinted>2024-06-17T05:25:00Z</cp:lastPrinted>
  <dcterms:created xsi:type="dcterms:W3CDTF">2024-04-29T10:45:00Z</dcterms:created>
  <dcterms:modified xsi:type="dcterms:W3CDTF">2024-06-17T05:25:00Z</dcterms:modified>
</cp:coreProperties>
</file>